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9F62" w14:textId="4186967E" w:rsidR="00E720D3" w:rsidRPr="00FD4FA4" w:rsidRDefault="00E720D3" w:rsidP="00DF01B9">
      <w:pPr>
        <w:pStyle w:val="Heading1"/>
        <w:rPr>
          <w:sz w:val="44"/>
          <w:szCs w:val="44"/>
        </w:rPr>
      </w:pPr>
      <w:r w:rsidRPr="00FD4FA4">
        <w:rPr>
          <w:sz w:val="44"/>
          <w:szCs w:val="44"/>
        </w:rPr>
        <w:t xml:space="preserve">BOOK PROFILE – </w:t>
      </w:r>
      <w:r w:rsidR="00DF01B9">
        <w:rPr>
          <w:sz w:val="44"/>
          <w:szCs w:val="44"/>
        </w:rPr>
        <w:t>Access</w:t>
      </w:r>
      <w:r w:rsidR="00453DD3">
        <w:rPr>
          <w:sz w:val="44"/>
          <w:szCs w:val="44"/>
        </w:rPr>
        <w:t>i</w:t>
      </w:r>
      <w:r w:rsidR="00DF01B9">
        <w:rPr>
          <w:sz w:val="44"/>
          <w:szCs w:val="44"/>
        </w:rPr>
        <w:t>bility (</w:t>
      </w:r>
      <w:r w:rsidR="00D11A7C">
        <w:rPr>
          <w:sz w:val="44"/>
          <w:szCs w:val="44"/>
        </w:rPr>
        <w:t>Dyslexi</w:t>
      </w:r>
      <w:r w:rsidR="00E30EB6">
        <w:rPr>
          <w:sz w:val="44"/>
          <w:szCs w:val="44"/>
        </w:rPr>
        <w:t>a Friendly</w:t>
      </w:r>
      <w:r w:rsidR="00DF01B9">
        <w:rPr>
          <w:sz w:val="44"/>
          <w:szCs w:val="44"/>
        </w:rPr>
        <w:t>)</w:t>
      </w:r>
      <w:r>
        <w:rPr>
          <w:sz w:val="44"/>
          <w:szCs w:val="44"/>
        </w:rPr>
        <w:t xml:space="preserve"> </w:t>
      </w:r>
    </w:p>
    <w:p w14:paraId="4CEBA802" w14:textId="63484440" w:rsidR="00C12F50" w:rsidRPr="00FD4FA4" w:rsidRDefault="000A458D" w:rsidP="00C12F50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bookmarkStart w:id="0" w:name="_Hlk89779303"/>
      <w:r>
        <w:rPr>
          <w:rFonts w:eastAsia="Times New Roman" w:cs="Calibri"/>
          <w:b/>
          <w:bCs/>
          <w:noProof/>
          <w:sz w:val="24"/>
          <w:szCs w:val="24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298EF" wp14:editId="4E08C29C">
                <wp:simplePos x="0" y="0"/>
                <wp:positionH relativeFrom="margin">
                  <wp:posOffset>-203313</wp:posOffset>
                </wp:positionH>
                <wp:positionV relativeFrom="paragraph">
                  <wp:posOffset>281186</wp:posOffset>
                </wp:positionV>
                <wp:extent cx="5935980" cy="1946495"/>
                <wp:effectExtent l="0" t="0" r="2667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1946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911F6" id="Rectangle 2" o:spid="_x0000_s1026" style="position:absolute;margin-left:-16pt;margin-top:22.15pt;width:467.4pt;height:1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" filled="f" strokecolor="#243f60 [1604]" strokeweight="2pt">
                <w10:wrap anchorx="margin"/>
              </v:rect>
            </w:pict>
          </mc:Fallback>
        </mc:AlternateContent>
      </w:r>
      <w:r w:rsidR="00C12F50" w:rsidRPr="00FD4FA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General guidelines and focus of this profile</w:t>
      </w:r>
    </w:p>
    <w:p w14:paraId="07993D41" w14:textId="75CDDF23" w:rsidR="00C12F50" w:rsidRPr="00D867E6" w:rsidRDefault="00C12F50" w:rsidP="00C12F50">
      <w:pPr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The </w:t>
      </w:r>
      <w:r w:rsidR="005A35F8">
        <w:rPr>
          <w:rFonts w:ascii="Calibri" w:eastAsia="Times New Roman" w:hAnsi="Calibri" w:cs="Calibri"/>
          <w:lang w:eastAsia="en-AU"/>
        </w:rPr>
        <w:t>Dyslexi</w:t>
      </w:r>
      <w:r w:rsidR="008343D5">
        <w:rPr>
          <w:rFonts w:ascii="Calibri" w:eastAsia="Times New Roman" w:hAnsi="Calibri" w:cs="Calibri"/>
          <w:lang w:eastAsia="en-AU"/>
        </w:rPr>
        <w:t>a Friendly</w:t>
      </w:r>
      <w:r w:rsidR="005A35F8">
        <w:rPr>
          <w:rFonts w:ascii="Calibri" w:eastAsia="Times New Roman" w:hAnsi="Calibri" w:cs="Calibri"/>
          <w:lang w:eastAsia="en-AU"/>
        </w:rPr>
        <w:t xml:space="preserve"> </w:t>
      </w:r>
      <w:r w:rsidRPr="00D867E6">
        <w:rPr>
          <w:rFonts w:ascii="Calibri" w:eastAsia="Times New Roman" w:hAnsi="Calibri" w:cs="Calibri"/>
          <w:lang w:eastAsia="en-AU"/>
        </w:rPr>
        <w:t>Book Profile is aimed at:</w:t>
      </w:r>
    </w:p>
    <w:p w14:paraId="1CCFA901" w14:textId="438AFD55" w:rsidR="00C12F50" w:rsidRPr="00D867E6" w:rsidRDefault="00C12F50" w:rsidP="00453DD3">
      <w:pPr>
        <w:numPr>
          <w:ilvl w:val="0"/>
          <w:numId w:val="37"/>
        </w:numPr>
        <w:tabs>
          <w:tab w:val="clear" w:pos="720"/>
          <w:tab w:val="num" w:pos="284"/>
        </w:tabs>
        <w:spacing w:before="0" w:after="160" w:line="259" w:lineRule="auto"/>
        <w:ind w:left="284" w:hanging="284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Providing </w:t>
      </w:r>
      <w:r>
        <w:rPr>
          <w:rFonts w:ascii="Calibri" w:eastAsia="Times New Roman" w:hAnsi="Calibri" w:cs="Calibri"/>
          <w:lang w:eastAsia="en-AU"/>
        </w:rPr>
        <w:t xml:space="preserve">guidance on the types of fiction and non-fiction </w:t>
      </w:r>
      <w:r w:rsidR="005A35F8">
        <w:rPr>
          <w:rFonts w:ascii="Calibri" w:eastAsia="Times New Roman" w:hAnsi="Calibri" w:cs="Calibri"/>
          <w:lang w:eastAsia="en-AU"/>
        </w:rPr>
        <w:t>dyslexi</w:t>
      </w:r>
      <w:r w:rsidR="00E30EB6">
        <w:rPr>
          <w:rFonts w:ascii="Calibri" w:eastAsia="Times New Roman" w:hAnsi="Calibri" w:cs="Calibri"/>
          <w:lang w:eastAsia="en-AU"/>
        </w:rPr>
        <w:t>a</w:t>
      </w:r>
      <w:r w:rsidR="005A35F8">
        <w:rPr>
          <w:rFonts w:ascii="Calibri" w:eastAsia="Times New Roman" w:hAnsi="Calibri" w:cs="Calibri"/>
          <w:lang w:eastAsia="en-AU"/>
        </w:rPr>
        <w:t xml:space="preserve"> friendly</w:t>
      </w:r>
      <w:r>
        <w:rPr>
          <w:rFonts w:ascii="Calibri" w:eastAsia="Times New Roman" w:hAnsi="Calibri" w:cs="Calibri"/>
          <w:lang w:eastAsia="en-AU"/>
        </w:rPr>
        <w:t xml:space="preserve"> books to select for </w:t>
      </w:r>
      <w:r w:rsidRPr="00D867E6">
        <w:rPr>
          <w:rFonts w:ascii="Calibri" w:eastAsia="Times New Roman" w:hAnsi="Calibri" w:cs="Calibri"/>
          <w:lang w:eastAsia="en-AU"/>
        </w:rPr>
        <w:t xml:space="preserve">Libraries ACT members </w:t>
      </w:r>
      <w:r>
        <w:rPr>
          <w:rFonts w:ascii="Calibri" w:eastAsia="Times New Roman" w:hAnsi="Calibri" w:cs="Calibri"/>
          <w:lang w:eastAsia="en-AU"/>
        </w:rPr>
        <w:t xml:space="preserve">and broader Canberra community. </w:t>
      </w:r>
    </w:p>
    <w:p w14:paraId="65933C4A" w14:textId="6AC5F2D4" w:rsidR="00C12F50" w:rsidRPr="00D867E6" w:rsidRDefault="00C12F50" w:rsidP="00453DD3">
      <w:pPr>
        <w:numPr>
          <w:ilvl w:val="0"/>
          <w:numId w:val="37"/>
        </w:numPr>
        <w:tabs>
          <w:tab w:val="clear" w:pos="720"/>
          <w:tab w:val="num" w:pos="284"/>
        </w:tabs>
        <w:spacing w:before="0" w:after="160" w:line="259" w:lineRule="auto"/>
        <w:ind w:left="284" w:hanging="284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Meeting demand (as indicated by high number of reservations) within a reasonable time, i.e. </w:t>
      </w:r>
      <w:r>
        <w:rPr>
          <w:rFonts w:ascii="Calibri" w:eastAsia="Times New Roman" w:hAnsi="Calibri" w:cs="Calibri"/>
          <w:lang w:eastAsia="en-AU"/>
        </w:rPr>
        <w:t>w</w:t>
      </w:r>
      <w:r w:rsidRPr="00D867E6">
        <w:rPr>
          <w:rFonts w:ascii="Calibri" w:eastAsia="Times New Roman" w:hAnsi="Calibri" w:cs="Calibri"/>
          <w:lang w:eastAsia="en-AU"/>
        </w:rPr>
        <w:t>aiting time</w:t>
      </w:r>
      <w:r>
        <w:rPr>
          <w:rFonts w:ascii="Calibri" w:eastAsia="Times New Roman" w:hAnsi="Calibri" w:cs="Calibri"/>
          <w:lang w:eastAsia="en-AU"/>
        </w:rPr>
        <w:t xml:space="preserve"> of</w:t>
      </w:r>
      <w:r w:rsidRPr="00D867E6">
        <w:rPr>
          <w:rFonts w:ascii="Calibri" w:eastAsia="Times New Roman" w:hAnsi="Calibri" w:cs="Calibri"/>
          <w:lang w:eastAsia="en-AU"/>
        </w:rPr>
        <w:t xml:space="preserve"> no more than 6 months per member</w:t>
      </w:r>
      <w:r>
        <w:rPr>
          <w:rFonts w:ascii="Calibri" w:eastAsia="Times New Roman" w:hAnsi="Calibri" w:cs="Calibri"/>
          <w:lang w:eastAsia="en-AU"/>
        </w:rPr>
        <w:t>.</w:t>
      </w:r>
    </w:p>
    <w:p w14:paraId="5C7CD42C" w14:textId="77777777" w:rsidR="00C12F50" w:rsidRDefault="00C12F50" w:rsidP="00453DD3">
      <w:pPr>
        <w:numPr>
          <w:ilvl w:val="0"/>
          <w:numId w:val="37"/>
        </w:numPr>
        <w:tabs>
          <w:tab w:val="clear" w:pos="720"/>
          <w:tab w:val="num" w:pos="284"/>
        </w:tabs>
        <w:spacing w:before="0" w:after="160" w:line="259" w:lineRule="auto"/>
        <w:ind w:left="284" w:hanging="284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>Assisting Libraries ACT staff streamline internal processes and workflows</w:t>
      </w:r>
      <w:r>
        <w:rPr>
          <w:rFonts w:ascii="Calibri" w:eastAsia="Times New Roman" w:hAnsi="Calibri" w:cs="Calibri"/>
          <w:lang w:eastAsia="en-AU"/>
        </w:rPr>
        <w:t>.</w:t>
      </w:r>
    </w:p>
    <w:p w14:paraId="2ABB87A5" w14:textId="77777777" w:rsidR="00742A5C" w:rsidRDefault="00742A5C" w:rsidP="00E720D3"/>
    <w:p w14:paraId="19944015" w14:textId="3A174B96" w:rsidR="00E720D3" w:rsidRDefault="00C12F50" w:rsidP="00E720D3">
      <w:r>
        <w:rPr>
          <w:rFonts w:ascii="Calibri" w:eastAsia="Times New Roman" w:hAnsi="Calibri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E3604" wp14:editId="7E570F4D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5951220" cy="33528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335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8C598" id="Rectangle 3" o:spid="_x0000_s1026" style="position:absolute;margin-left:417.4pt;margin-top:15.5pt;width:468.6pt;height:26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" filled="f" strokecolor="#243f60 [1604]" strokeweight="2pt">
                <w10:wrap anchorx="margin"/>
              </v:rect>
            </w:pict>
          </mc:Fallback>
        </mc:AlternateContent>
      </w:r>
    </w:p>
    <w:p w14:paraId="3ED1C5D8" w14:textId="4BF7A782" w:rsidR="00C12F50" w:rsidRDefault="00C12F50" w:rsidP="00C12F50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D072CE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Focus of this collection</w:t>
      </w:r>
    </w:p>
    <w:p w14:paraId="109FCD35" w14:textId="13F2DBC5" w:rsidR="00C12F50" w:rsidRDefault="00C12F50" w:rsidP="00C12F50">
      <w:pPr>
        <w:pStyle w:val="ListParagraph"/>
        <w:numPr>
          <w:ilvl w:val="0"/>
          <w:numId w:val="20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003979">
        <w:rPr>
          <w:rFonts w:ascii="Calibri" w:eastAsia="Times New Roman" w:hAnsi="Calibri" w:cs="Calibri"/>
          <w:szCs w:val="22"/>
          <w:lang w:eastAsia="en-AU"/>
        </w:rPr>
        <w:t xml:space="preserve">To support and encourage </w:t>
      </w:r>
      <w:r>
        <w:rPr>
          <w:rFonts w:ascii="Calibri" w:eastAsia="Times New Roman" w:hAnsi="Calibri" w:cs="Calibri"/>
          <w:szCs w:val="22"/>
          <w:lang w:eastAsia="en-AU"/>
        </w:rPr>
        <w:t>Libraries ACT</w:t>
      </w:r>
      <w:r w:rsidR="00911B93">
        <w:rPr>
          <w:rFonts w:ascii="Calibri" w:eastAsia="Times New Roman" w:hAnsi="Calibri" w:cs="Calibri"/>
          <w:szCs w:val="22"/>
          <w:lang w:eastAsia="en-AU"/>
        </w:rPr>
        <w:t>’s</w:t>
      </w:r>
      <w:r>
        <w:rPr>
          <w:rFonts w:ascii="Calibri" w:eastAsia="Times New Roman" w:hAnsi="Calibri" w:cs="Calibri"/>
          <w:szCs w:val="22"/>
          <w:lang w:eastAsia="en-AU"/>
        </w:rPr>
        <w:t xml:space="preserve"> members’ </w:t>
      </w:r>
      <w:r w:rsidRPr="00003979">
        <w:rPr>
          <w:rFonts w:ascii="Calibri" w:eastAsia="Times New Roman" w:hAnsi="Calibri" w:cs="Calibri"/>
          <w:szCs w:val="22"/>
          <w:lang w:eastAsia="en-AU"/>
        </w:rPr>
        <w:t xml:space="preserve">love </w:t>
      </w:r>
      <w:r>
        <w:rPr>
          <w:rFonts w:ascii="Calibri" w:eastAsia="Times New Roman" w:hAnsi="Calibri" w:cs="Calibri"/>
          <w:szCs w:val="22"/>
          <w:lang w:eastAsia="en-AU"/>
        </w:rPr>
        <w:t>of reading</w:t>
      </w:r>
      <w:r w:rsidR="00ED660E">
        <w:rPr>
          <w:rFonts w:ascii="Calibri" w:eastAsia="Times New Roman" w:hAnsi="Calibri" w:cs="Calibri"/>
          <w:szCs w:val="22"/>
          <w:lang w:eastAsia="en-AU"/>
        </w:rPr>
        <w:t xml:space="preserve"> and pursuit of knowledge regardless of </w:t>
      </w:r>
      <w:r w:rsidR="003B493C">
        <w:rPr>
          <w:rFonts w:ascii="Calibri" w:eastAsia="Times New Roman" w:hAnsi="Calibri" w:cs="Calibri"/>
          <w:szCs w:val="22"/>
          <w:lang w:eastAsia="en-AU"/>
        </w:rPr>
        <w:t xml:space="preserve">learning </w:t>
      </w:r>
      <w:r w:rsidR="00402EC7">
        <w:rPr>
          <w:rFonts w:ascii="Calibri" w:eastAsia="Times New Roman" w:hAnsi="Calibri" w:cs="Calibri"/>
          <w:szCs w:val="22"/>
          <w:lang w:eastAsia="en-AU"/>
        </w:rPr>
        <w:t>abilities</w:t>
      </w:r>
      <w:r>
        <w:rPr>
          <w:rFonts w:ascii="Calibri" w:eastAsia="Times New Roman" w:hAnsi="Calibri" w:cs="Calibri"/>
          <w:szCs w:val="22"/>
          <w:lang w:eastAsia="en-AU"/>
        </w:rPr>
        <w:t>.</w:t>
      </w:r>
    </w:p>
    <w:p w14:paraId="7FFCD3DA" w14:textId="67606532" w:rsidR="00E95D71" w:rsidRPr="00003979" w:rsidRDefault="00402EC7" w:rsidP="00C12F50">
      <w:pPr>
        <w:pStyle w:val="ListParagraph"/>
        <w:numPr>
          <w:ilvl w:val="0"/>
          <w:numId w:val="20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t>T</w:t>
      </w:r>
      <w:r w:rsidR="00E95D71">
        <w:t>o meet the diverse literacy demands of the Canberra Community</w:t>
      </w:r>
      <w:r>
        <w:t>.</w:t>
      </w:r>
      <w:r w:rsidR="00E95D71">
        <w:t xml:space="preserve"> </w:t>
      </w:r>
    </w:p>
    <w:p w14:paraId="45038FC3" w14:textId="2E851A21" w:rsidR="00443700" w:rsidRPr="00443700" w:rsidRDefault="00C12F50" w:rsidP="00443700">
      <w:pPr>
        <w:pStyle w:val="ListParagraph"/>
        <w:numPr>
          <w:ilvl w:val="0"/>
          <w:numId w:val="20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>A</w:t>
      </w:r>
      <w:r w:rsidRPr="00E70467">
        <w:rPr>
          <w:rFonts w:ascii="Calibri" w:eastAsia="Times New Roman" w:hAnsi="Calibri" w:cs="Calibri"/>
          <w:lang w:eastAsia="en-AU"/>
        </w:rPr>
        <w:t>ppealing</w:t>
      </w:r>
      <w:r>
        <w:rPr>
          <w:rFonts w:ascii="Calibri" w:eastAsia="Times New Roman" w:hAnsi="Calibri" w:cs="Calibri"/>
          <w:lang w:eastAsia="en-AU"/>
        </w:rPr>
        <w:t>:</w:t>
      </w:r>
      <w:r w:rsidRPr="00E70467">
        <w:rPr>
          <w:rFonts w:ascii="Calibri" w:eastAsia="Times New Roman" w:hAnsi="Calibri" w:cs="Calibri"/>
          <w:lang w:eastAsia="en-AU"/>
        </w:rPr>
        <w:t xml:space="preserve"> </w:t>
      </w:r>
      <w:r w:rsidR="00443700">
        <w:rPr>
          <w:rFonts w:ascii="Calibri" w:eastAsia="Times New Roman" w:hAnsi="Calibri" w:cs="Calibri"/>
          <w:lang w:eastAsia="en-AU"/>
        </w:rPr>
        <w:t xml:space="preserve">titles in this collection matching the appeal of those in the standard print collection, i.e. </w:t>
      </w:r>
      <w:r w:rsidRPr="00E70467">
        <w:rPr>
          <w:rFonts w:ascii="Calibri" w:eastAsia="Times New Roman" w:hAnsi="Calibri" w:cs="Calibri"/>
          <w:lang w:eastAsia="en-AU"/>
        </w:rPr>
        <w:t>high interest, high quality</w:t>
      </w:r>
      <w:r w:rsidR="00443700">
        <w:rPr>
          <w:rFonts w:ascii="Calibri" w:eastAsia="Times New Roman" w:hAnsi="Calibri" w:cs="Calibri"/>
          <w:lang w:eastAsia="en-AU"/>
        </w:rPr>
        <w:t xml:space="preserve">, </w:t>
      </w:r>
      <w:r w:rsidRPr="00E70467">
        <w:rPr>
          <w:rFonts w:ascii="Calibri" w:eastAsia="Times New Roman" w:hAnsi="Calibri" w:cs="Calibri"/>
          <w:lang w:eastAsia="en-AU"/>
        </w:rPr>
        <w:t>popular, bestsel</w:t>
      </w:r>
      <w:r w:rsidR="00443700">
        <w:rPr>
          <w:rFonts w:ascii="Calibri" w:eastAsia="Times New Roman" w:hAnsi="Calibri" w:cs="Calibri"/>
          <w:lang w:eastAsia="en-AU"/>
        </w:rPr>
        <w:t>lers and award shortlists,</w:t>
      </w:r>
      <w:r w:rsidRPr="00E70467">
        <w:rPr>
          <w:rFonts w:ascii="Calibri" w:eastAsia="Times New Roman" w:hAnsi="Calibri" w:cs="Calibri"/>
          <w:lang w:eastAsia="en-AU"/>
        </w:rPr>
        <w:t xml:space="preserve"> and enduring works in</w:t>
      </w:r>
      <w:r w:rsidR="00443700">
        <w:rPr>
          <w:rFonts w:ascii="Calibri" w:eastAsia="Times New Roman" w:hAnsi="Calibri" w:cs="Calibri"/>
          <w:lang w:eastAsia="en-AU"/>
        </w:rPr>
        <w:t xml:space="preserve"> selected </w:t>
      </w:r>
      <w:r w:rsidRPr="00E70467">
        <w:rPr>
          <w:rFonts w:ascii="Calibri" w:eastAsia="Times New Roman" w:hAnsi="Calibri" w:cs="Calibri"/>
          <w:lang w:eastAsia="en-AU"/>
        </w:rPr>
        <w:t>genres</w:t>
      </w:r>
      <w:r w:rsidR="00443700">
        <w:rPr>
          <w:rFonts w:ascii="Calibri" w:eastAsia="Times New Roman" w:hAnsi="Calibri" w:cs="Calibri"/>
          <w:lang w:eastAsia="en-AU"/>
        </w:rPr>
        <w:t xml:space="preserve">. </w:t>
      </w:r>
    </w:p>
    <w:p w14:paraId="7E277136" w14:textId="77777777" w:rsidR="00C12F50" w:rsidRPr="00397C18" w:rsidRDefault="00C12F50" w:rsidP="00C12F50">
      <w:pPr>
        <w:pStyle w:val="ListParagraph"/>
        <w:numPr>
          <w:ilvl w:val="0"/>
          <w:numId w:val="20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>Currency: majority of the collection not more than 5 years past its publication date, and for new acquisitions to approximate release dates (no more than 7 days)</w:t>
      </w:r>
    </w:p>
    <w:p w14:paraId="4A2F2CB0" w14:textId="77777777" w:rsidR="00C12F50" w:rsidRPr="00397C18" w:rsidRDefault="00C12F50" w:rsidP="00C12F50">
      <w:pPr>
        <w:pStyle w:val="ListParagraph"/>
        <w:numPr>
          <w:ilvl w:val="0"/>
          <w:numId w:val="20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 xml:space="preserve">Relevance: </w:t>
      </w:r>
    </w:p>
    <w:p w14:paraId="3096EE47" w14:textId="48C740A1" w:rsidR="00C12F50" w:rsidRDefault="00C12F50" w:rsidP="00C12F50">
      <w:pPr>
        <w:pStyle w:val="ListParagraph"/>
        <w:numPr>
          <w:ilvl w:val="0"/>
          <w:numId w:val="21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397C18">
        <w:rPr>
          <w:rFonts w:ascii="Calibri" w:eastAsia="Times New Roman" w:hAnsi="Calibri" w:cs="Calibri"/>
          <w:szCs w:val="22"/>
          <w:lang w:eastAsia="en-AU"/>
        </w:rPr>
        <w:t>by Canberra</w:t>
      </w:r>
      <w:r w:rsidR="00976722">
        <w:rPr>
          <w:rFonts w:ascii="Calibri" w:eastAsia="Times New Roman" w:hAnsi="Calibri" w:cs="Calibri"/>
          <w:szCs w:val="22"/>
          <w:lang w:eastAsia="en-AU"/>
        </w:rPr>
        <w:t>-</w:t>
      </w:r>
      <w:r w:rsidRPr="00397C18">
        <w:rPr>
          <w:rFonts w:ascii="Calibri" w:eastAsia="Times New Roman" w:hAnsi="Calibri" w:cs="Calibri"/>
          <w:szCs w:val="22"/>
          <w:lang w:eastAsia="en-AU"/>
        </w:rPr>
        <w:t>region or Australian authors</w:t>
      </w:r>
    </w:p>
    <w:p w14:paraId="7722DC78" w14:textId="2C832E83" w:rsidR="00976722" w:rsidRPr="00976722" w:rsidRDefault="00976722" w:rsidP="00976722">
      <w:pPr>
        <w:pStyle w:val="ListParagraph"/>
        <w:numPr>
          <w:ilvl w:val="0"/>
          <w:numId w:val="21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Cs w:val="22"/>
          <w:u w:val="single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w</w:t>
      </w:r>
      <w:r w:rsidRPr="00397C18">
        <w:rPr>
          <w:rFonts w:ascii="Calibri" w:eastAsia="Times New Roman" w:hAnsi="Calibri" w:cs="Calibri"/>
          <w:szCs w:val="22"/>
          <w:lang w:eastAsia="en-AU"/>
        </w:rPr>
        <w:t>here</w:t>
      </w:r>
      <w:r>
        <w:rPr>
          <w:rFonts w:ascii="Calibri" w:eastAsia="Times New Roman" w:hAnsi="Calibri" w:cs="Calibri"/>
          <w:szCs w:val="22"/>
          <w:lang w:eastAsia="en-AU"/>
        </w:rPr>
        <w:t xml:space="preserve"> the</w:t>
      </w:r>
      <w:r w:rsidRPr="00397C18">
        <w:rPr>
          <w:rFonts w:ascii="Calibri" w:eastAsia="Times New Roman" w:hAnsi="Calibri" w:cs="Calibri"/>
          <w:szCs w:val="22"/>
          <w:lang w:eastAsia="en-AU"/>
        </w:rPr>
        <w:t xml:space="preserve"> Canberra region or Australia is the focus or subject matter </w:t>
      </w:r>
    </w:p>
    <w:p w14:paraId="293FE8FE" w14:textId="77777777" w:rsidR="00C12F50" w:rsidRPr="00BE7515" w:rsidRDefault="00C12F50" w:rsidP="00C12F50">
      <w:pPr>
        <w:pStyle w:val="ListParagraph"/>
        <w:numPr>
          <w:ilvl w:val="0"/>
          <w:numId w:val="21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 xml:space="preserve">topical – where </w:t>
      </w:r>
      <w:r w:rsidRPr="00BE7515">
        <w:rPr>
          <w:rFonts w:ascii="Calibri" w:eastAsia="Times New Roman" w:hAnsi="Calibri" w:cs="Calibri"/>
          <w:szCs w:val="22"/>
          <w:lang w:eastAsia="en-AU"/>
        </w:rPr>
        <w:t xml:space="preserve">the subject matter is on current topics of interest, nationally and/or internationally </w:t>
      </w:r>
    </w:p>
    <w:p w14:paraId="13DA31E4" w14:textId="77777777" w:rsidR="00C12F50" w:rsidRPr="00BE7515" w:rsidRDefault="00C12F50" w:rsidP="00C12F50">
      <w:pPr>
        <w:pStyle w:val="ListParagraph"/>
        <w:numPr>
          <w:ilvl w:val="0"/>
          <w:numId w:val="21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BE7515">
        <w:rPr>
          <w:rFonts w:ascii="Calibri" w:eastAsia="Times New Roman" w:hAnsi="Calibri" w:cs="Calibri"/>
          <w:szCs w:val="22"/>
          <w:lang w:eastAsia="en-AU"/>
        </w:rPr>
        <w:t>book to screen adaptations</w:t>
      </w:r>
    </w:p>
    <w:p w14:paraId="34B8B499" w14:textId="77777777" w:rsidR="00C12F50" w:rsidRPr="00BE7515" w:rsidRDefault="00C12F50" w:rsidP="00C12F50">
      <w:pPr>
        <w:pStyle w:val="ListParagraph"/>
        <w:numPr>
          <w:ilvl w:val="0"/>
          <w:numId w:val="21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BE7515">
        <w:rPr>
          <w:rFonts w:ascii="Calibri" w:eastAsia="Times New Roman" w:hAnsi="Calibri" w:cs="Calibri"/>
          <w:szCs w:val="22"/>
          <w:lang w:eastAsia="en-AU"/>
        </w:rPr>
        <w:t>subject matter/author to reflect the diversity of the broader Canberra community</w:t>
      </w:r>
    </w:p>
    <w:p w14:paraId="25169E00" w14:textId="77777777" w:rsidR="00337AF1" w:rsidRDefault="00337AF1" w:rsidP="00A66B9A"/>
    <w:p w14:paraId="173C61AC" w14:textId="5F63F865" w:rsidR="00883F98" w:rsidRDefault="00D7202F" w:rsidP="00E67D5E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Percentage Breakdowns</w:t>
      </w:r>
    </w:p>
    <w:p w14:paraId="47A76D04" w14:textId="77777777" w:rsidR="007450D1" w:rsidRDefault="007450D1" w:rsidP="00E67D5E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</w:p>
    <w:tbl>
      <w:tblPr>
        <w:tblStyle w:val="TableGrid"/>
        <w:tblW w:w="5245" w:type="dxa"/>
        <w:tblInd w:w="2405" w:type="dxa"/>
        <w:tblLook w:val="04A0" w:firstRow="1" w:lastRow="0" w:firstColumn="1" w:lastColumn="0" w:noHBand="0" w:noVBand="1"/>
      </w:tblPr>
      <w:tblGrid>
        <w:gridCol w:w="2126"/>
        <w:gridCol w:w="3119"/>
      </w:tblGrid>
      <w:tr w:rsidR="00D7202F" w14:paraId="7FFFAAA0" w14:textId="77777777" w:rsidTr="000C5229">
        <w:tc>
          <w:tcPr>
            <w:tcW w:w="2126" w:type="dxa"/>
            <w:shd w:val="clear" w:color="auto" w:fill="595959" w:themeFill="text1" w:themeFillTint="A6"/>
          </w:tcPr>
          <w:p w14:paraId="613D78DA" w14:textId="77777777" w:rsidR="00D7202F" w:rsidRPr="00D7202F" w:rsidRDefault="00D7202F" w:rsidP="00E67D5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119" w:type="dxa"/>
            <w:shd w:val="clear" w:color="auto" w:fill="595959" w:themeFill="text1" w:themeFillTint="A6"/>
          </w:tcPr>
          <w:p w14:paraId="234ADEF0" w14:textId="77777777" w:rsidR="00D7202F" w:rsidRDefault="00D7202F" w:rsidP="00E67D5E">
            <w:pPr>
              <w:rPr>
                <w:b/>
                <w:bCs/>
                <w:color w:val="FFFFFF" w:themeColor="background1"/>
              </w:rPr>
            </w:pPr>
            <w:r w:rsidRPr="00D7202F">
              <w:rPr>
                <w:b/>
                <w:bCs/>
                <w:color w:val="FFFFFF" w:themeColor="background1"/>
              </w:rPr>
              <w:t>Percentage of overall budget</w:t>
            </w:r>
          </w:p>
          <w:p w14:paraId="0E52226F" w14:textId="1E22D49F" w:rsidR="000C5229" w:rsidRPr="00D7202F" w:rsidRDefault="000C5229" w:rsidP="00E67D5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(Fiction/Non</w:t>
            </w:r>
            <w:r w:rsidR="007450D1">
              <w:rPr>
                <w:b/>
                <w:bCs/>
                <w:color w:val="FFFFFF" w:themeColor="background1"/>
              </w:rPr>
              <w:t>-</w:t>
            </w:r>
            <w:r>
              <w:rPr>
                <w:b/>
                <w:bCs/>
                <w:color w:val="FFFFFF" w:themeColor="background1"/>
              </w:rPr>
              <w:t>Fiction 70%/30%)</w:t>
            </w:r>
          </w:p>
        </w:tc>
      </w:tr>
      <w:tr w:rsidR="00D7202F" w14:paraId="35EC147C" w14:textId="77777777" w:rsidTr="000C5229">
        <w:tc>
          <w:tcPr>
            <w:tcW w:w="2126" w:type="dxa"/>
          </w:tcPr>
          <w:p w14:paraId="0E41C612" w14:textId="47DA73D1" w:rsidR="00D7202F" w:rsidRDefault="0000145D" w:rsidP="00E67D5E">
            <w:r>
              <w:t>Adult</w:t>
            </w:r>
            <w:r w:rsidR="00387132">
              <w:t xml:space="preserve"> </w:t>
            </w:r>
          </w:p>
        </w:tc>
        <w:tc>
          <w:tcPr>
            <w:tcW w:w="3119" w:type="dxa"/>
          </w:tcPr>
          <w:p w14:paraId="0C586374" w14:textId="10DEB66C" w:rsidR="00D7202F" w:rsidRDefault="007B1DE0" w:rsidP="00D7202F">
            <w:pPr>
              <w:jc w:val="center"/>
            </w:pPr>
            <w:r>
              <w:t>35</w:t>
            </w:r>
            <w:r w:rsidR="00D7202F">
              <w:t>%</w:t>
            </w:r>
            <w:r w:rsidR="00387132">
              <w:t xml:space="preserve"> </w:t>
            </w:r>
          </w:p>
        </w:tc>
      </w:tr>
      <w:tr w:rsidR="00D7202F" w14:paraId="762BCFF9" w14:textId="77777777" w:rsidTr="000C5229">
        <w:tc>
          <w:tcPr>
            <w:tcW w:w="2126" w:type="dxa"/>
          </w:tcPr>
          <w:p w14:paraId="3CDAAD7E" w14:textId="37A5EA44" w:rsidR="00D7202F" w:rsidRDefault="0000145D" w:rsidP="00E67D5E">
            <w:r>
              <w:t>Young Adult</w:t>
            </w:r>
            <w:r w:rsidR="00387132">
              <w:t xml:space="preserve"> </w:t>
            </w:r>
          </w:p>
        </w:tc>
        <w:tc>
          <w:tcPr>
            <w:tcW w:w="3119" w:type="dxa"/>
          </w:tcPr>
          <w:p w14:paraId="2C3E8973" w14:textId="0DB9CBC3" w:rsidR="00D7202F" w:rsidRDefault="00D7202F" w:rsidP="00D7202F">
            <w:pPr>
              <w:jc w:val="center"/>
            </w:pPr>
            <w:r>
              <w:t>25%</w:t>
            </w:r>
          </w:p>
        </w:tc>
      </w:tr>
      <w:tr w:rsidR="00D7202F" w14:paraId="6E5E0DAE" w14:textId="77777777" w:rsidTr="000C5229">
        <w:tc>
          <w:tcPr>
            <w:tcW w:w="2126" w:type="dxa"/>
          </w:tcPr>
          <w:p w14:paraId="6DC4923C" w14:textId="071E2019" w:rsidR="00D7202F" w:rsidRDefault="0000145D" w:rsidP="00E67D5E">
            <w:r>
              <w:t>Junior</w:t>
            </w:r>
          </w:p>
        </w:tc>
        <w:tc>
          <w:tcPr>
            <w:tcW w:w="3119" w:type="dxa"/>
          </w:tcPr>
          <w:p w14:paraId="292AE9F4" w14:textId="1966344C" w:rsidR="00D7202F" w:rsidRDefault="007B1DE0" w:rsidP="00D7202F">
            <w:pPr>
              <w:jc w:val="center"/>
            </w:pPr>
            <w:r>
              <w:t>4</w:t>
            </w:r>
            <w:r w:rsidR="00DA3ED1">
              <w:t>0</w:t>
            </w:r>
            <w:r w:rsidR="00D7202F">
              <w:t>%</w:t>
            </w:r>
          </w:p>
        </w:tc>
      </w:tr>
    </w:tbl>
    <w:p w14:paraId="341C6085" w14:textId="1A69941E" w:rsidR="00CD0A6A" w:rsidRDefault="00CD0A6A" w:rsidP="009A74D5">
      <w:pPr>
        <w:ind w:left="-142"/>
        <w:textAlignment w:val="center"/>
        <w:rPr>
          <w:rFonts w:ascii="Calibri" w:eastAsia="Times New Roman" w:hAnsi="Calibri" w:cs="Calibri"/>
          <w:b/>
          <w:bCs/>
          <w:lang w:eastAsia="en-AU"/>
        </w:rPr>
      </w:pPr>
      <w:bookmarkStart w:id="1" w:name="_Hlk90380765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lastRenderedPageBreak/>
        <w:t>Priority Levels</w:t>
      </w:r>
    </w:p>
    <w:bookmarkEnd w:id="1"/>
    <w:p w14:paraId="1C1AEC47" w14:textId="0E4C946E" w:rsidR="009A74D5" w:rsidRPr="00883F98" w:rsidRDefault="009A74D5" w:rsidP="00883F98">
      <w:pPr>
        <w:ind w:left="-142"/>
        <w:rPr>
          <w:b/>
          <w:bCs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7939"/>
        <w:gridCol w:w="1275"/>
      </w:tblGrid>
      <w:tr w:rsidR="00CD0A6A" w:rsidRPr="00983D6B" w14:paraId="2FAF51DA" w14:textId="77777777" w:rsidTr="006F633E">
        <w:trPr>
          <w:trHeight w:val="514"/>
        </w:trPr>
        <w:tc>
          <w:tcPr>
            <w:tcW w:w="7939" w:type="dxa"/>
            <w:shd w:val="clear" w:color="auto" w:fill="595959" w:themeFill="text1" w:themeFillTint="A6"/>
          </w:tcPr>
          <w:p w14:paraId="7BD426FB" w14:textId="77777777" w:rsidR="00CD0A6A" w:rsidRPr="00983D6B" w:rsidRDefault="00CD0A6A" w:rsidP="006F633E">
            <w:pPr>
              <w:rPr>
                <w:b/>
                <w:bCs/>
                <w:color w:val="FFFFFF" w:themeColor="background1"/>
                <w:szCs w:val="22"/>
              </w:rPr>
            </w:pPr>
            <w:r w:rsidRPr="00983D6B">
              <w:rPr>
                <w:b/>
                <w:bCs/>
                <w:color w:val="FFFFFF" w:themeColor="background1"/>
                <w:szCs w:val="22"/>
              </w:rPr>
              <w:t xml:space="preserve">Priority </w:t>
            </w:r>
          </w:p>
        </w:tc>
        <w:tc>
          <w:tcPr>
            <w:tcW w:w="1275" w:type="dxa"/>
            <w:shd w:val="clear" w:color="auto" w:fill="595959" w:themeFill="text1" w:themeFillTint="A6"/>
          </w:tcPr>
          <w:p w14:paraId="14E85270" w14:textId="77777777" w:rsidR="00CD0A6A" w:rsidRPr="00983D6B" w:rsidRDefault="00CD0A6A" w:rsidP="006F633E">
            <w:pPr>
              <w:jc w:val="center"/>
              <w:rPr>
                <w:b/>
                <w:bCs/>
                <w:color w:val="FFFFFF" w:themeColor="background1"/>
                <w:szCs w:val="22"/>
              </w:rPr>
            </w:pPr>
            <w:r w:rsidRPr="00983D6B">
              <w:rPr>
                <w:rFonts w:ascii="Calibri" w:hAnsi="Calibri" w:cs="Calibri"/>
                <w:b/>
                <w:bCs/>
                <w:color w:val="FFFFFF" w:themeColor="background1"/>
                <w:szCs w:val="22"/>
              </w:rPr>
              <w:t>Number of Copies</w:t>
            </w:r>
          </w:p>
        </w:tc>
      </w:tr>
      <w:tr w:rsidR="00CD0A6A" w:rsidRPr="00983D6B" w14:paraId="5A8B6CD2" w14:textId="77777777" w:rsidTr="006F633E">
        <w:tc>
          <w:tcPr>
            <w:tcW w:w="7939" w:type="dxa"/>
          </w:tcPr>
          <w:p w14:paraId="73E3F6C1" w14:textId="77777777" w:rsidR="00CD0A6A" w:rsidRPr="00983D6B" w:rsidRDefault="00CD0A6A" w:rsidP="006F633E">
            <w:pPr>
              <w:spacing w:before="0" w:after="0"/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</w:pPr>
            <w:r w:rsidRPr="00983D6B"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  <w:t>Low Priority:</w:t>
            </w:r>
          </w:p>
          <w:p w14:paraId="0B7E2CCC" w14:textId="77777777" w:rsidR="00CD0A6A" w:rsidRPr="00983D6B" w:rsidRDefault="00CD0A6A" w:rsidP="006F633E">
            <w:pPr>
              <w:spacing w:after="0"/>
              <w:ind w:left="360"/>
              <w:rPr>
                <w:rFonts w:eastAsia="Times New Roman" w:cs="Calibri"/>
                <w:b/>
                <w:bCs/>
                <w:i/>
                <w:iCs/>
                <w:color w:val="7030A0"/>
                <w:szCs w:val="22"/>
              </w:rPr>
            </w:pPr>
            <w:r w:rsidRPr="00983D6B">
              <w:rPr>
                <w:rFonts w:eastAsia="Times New Roman" w:cs="Calibri"/>
                <w:b/>
                <w:bCs/>
                <w:i/>
                <w:iCs/>
                <w:color w:val="7030A0"/>
                <w:szCs w:val="22"/>
              </w:rPr>
              <w:t>For the combination of the following genres/subjects AND any of the following conditions:</w:t>
            </w:r>
          </w:p>
          <w:p w14:paraId="02894A22" w14:textId="30385C67" w:rsidR="00CD0A6A" w:rsidRPr="00983D6B" w:rsidRDefault="00CD0A6A" w:rsidP="006F633E">
            <w:pPr>
              <w:spacing w:after="0"/>
              <w:ind w:left="360"/>
              <w:rPr>
                <w:rFonts w:eastAsia="Times New Roman" w:cs="Calibri"/>
                <w:szCs w:val="22"/>
              </w:rPr>
            </w:pPr>
            <w:r w:rsidRPr="00983D6B">
              <w:rPr>
                <w:rFonts w:eastAsia="Times New Roman" w:cs="Calibri"/>
                <w:b/>
                <w:bCs/>
                <w:szCs w:val="22"/>
              </w:rPr>
              <w:t>Fiction genres:</w:t>
            </w:r>
            <w:r w:rsidRPr="00983D6B">
              <w:rPr>
                <w:rFonts w:eastAsia="Times New Roman" w:cs="Calibri"/>
                <w:szCs w:val="22"/>
              </w:rPr>
              <w:t xml:space="preserve"> Short Stories</w:t>
            </w:r>
            <w:r w:rsidR="00FD79D4">
              <w:rPr>
                <w:rFonts w:eastAsia="Times New Roman" w:cs="Calibri"/>
                <w:szCs w:val="22"/>
              </w:rPr>
              <w:t>,</w:t>
            </w:r>
            <w:r w:rsidRPr="00983D6B">
              <w:rPr>
                <w:rFonts w:eastAsia="Times New Roman" w:cs="Calibri"/>
                <w:szCs w:val="22"/>
              </w:rPr>
              <w:t xml:space="preserve"> Poetry &amp; Plays; </w:t>
            </w:r>
            <w:r w:rsidR="00FD79D4" w:rsidRPr="00983D6B">
              <w:rPr>
                <w:rFonts w:eastAsia="Times New Roman" w:cs="Calibri"/>
                <w:szCs w:val="22"/>
              </w:rPr>
              <w:t>Literary &amp; Classics;</w:t>
            </w:r>
            <w:r w:rsidR="00FD79D4">
              <w:rPr>
                <w:rFonts w:eastAsia="Times New Roman" w:cs="Calibri"/>
                <w:szCs w:val="22"/>
              </w:rPr>
              <w:t xml:space="preserve"> </w:t>
            </w:r>
            <w:r w:rsidR="00FD79D4" w:rsidRPr="00983D6B">
              <w:rPr>
                <w:rFonts w:eastAsia="Times New Roman" w:cs="Calibri"/>
                <w:szCs w:val="22"/>
              </w:rPr>
              <w:t>Historical</w:t>
            </w:r>
            <w:r w:rsidR="00FD79D4">
              <w:rPr>
                <w:rFonts w:eastAsia="Times New Roman" w:cs="Calibri"/>
                <w:szCs w:val="22"/>
              </w:rPr>
              <w:t>,</w:t>
            </w:r>
          </w:p>
          <w:p w14:paraId="67ED9A6B" w14:textId="36284E55" w:rsidR="00CD0A6A" w:rsidRDefault="00CD0A6A" w:rsidP="006F633E">
            <w:pPr>
              <w:spacing w:after="0"/>
              <w:ind w:left="360"/>
              <w:rPr>
                <w:rFonts w:eastAsia="Times New Roman" w:cs="Calibri"/>
                <w:szCs w:val="22"/>
              </w:rPr>
            </w:pPr>
            <w:r w:rsidRPr="00983D6B">
              <w:rPr>
                <w:rFonts w:eastAsia="Times New Roman" w:cs="Calibri"/>
                <w:b/>
                <w:bCs/>
                <w:szCs w:val="22"/>
              </w:rPr>
              <w:t>Non-fiction subjects</w:t>
            </w:r>
            <w:r w:rsidR="00294F20">
              <w:rPr>
                <w:rFonts w:eastAsia="Times New Roman" w:cs="Calibri"/>
                <w:b/>
                <w:bCs/>
                <w:szCs w:val="22"/>
              </w:rPr>
              <w:t xml:space="preserve"> (Adult/Young Adult)</w:t>
            </w:r>
            <w:r w:rsidRPr="00983D6B">
              <w:rPr>
                <w:rFonts w:eastAsia="Times New Roman" w:cs="Calibri"/>
                <w:b/>
                <w:bCs/>
                <w:szCs w:val="22"/>
              </w:rPr>
              <w:t xml:space="preserve">: </w:t>
            </w:r>
            <w:r w:rsidRPr="00983D6B">
              <w:rPr>
                <w:rFonts w:eastAsia="Times New Roman" w:cs="Calibri"/>
                <w:szCs w:val="22"/>
              </w:rPr>
              <w:t>Travel; History; Gardening; Food &amp; Drink</w:t>
            </w:r>
          </w:p>
          <w:p w14:paraId="625D1FCE" w14:textId="1B71E77F" w:rsidR="003B7E55" w:rsidRPr="00983D6B" w:rsidRDefault="003B7E55" w:rsidP="006F633E">
            <w:pPr>
              <w:spacing w:after="0"/>
              <w:ind w:left="360"/>
              <w:rPr>
                <w:rFonts w:eastAsia="Times New Roman" w:cs="Calibri"/>
                <w:szCs w:val="22"/>
              </w:rPr>
            </w:pPr>
            <w:r w:rsidRPr="00C94E64">
              <w:rPr>
                <w:rFonts w:eastAsia="Times New Roman" w:cs="Calibri"/>
                <w:b/>
                <w:bCs/>
                <w:szCs w:val="22"/>
              </w:rPr>
              <w:t>Non-fiction subjects (Junior):</w:t>
            </w:r>
            <w:r>
              <w:rPr>
                <w:rFonts w:eastAsia="Times New Roman" w:cs="Calibri"/>
                <w:szCs w:val="22"/>
              </w:rPr>
              <w:t xml:space="preserve"> </w:t>
            </w:r>
            <w:r w:rsidR="00156658">
              <w:rPr>
                <w:rFonts w:eastAsia="Times New Roman" w:cs="Calibri"/>
                <w:szCs w:val="22"/>
              </w:rPr>
              <w:t>See Attachment A</w:t>
            </w:r>
            <w:r>
              <w:rPr>
                <w:rFonts w:eastAsia="Times New Roman" w:cs="Calibri"/>
                <w:szCs w:val="22"/>
              </w:rPr>
              <w:t xml:space="preserve"> </w:t>
            </w:r>
          </w:p>
          <w:p w14:paraId="2149F130" w14:textId="77777777" w:rsidR="00CD0A6A" w:rsidRPr="00983D6B" w:rsidRDefault="00CD0A6A" w:rsidP="006F633E">
            <w:pPr>
              <w:spacing w:after="0"/>
              <w:ind w:left="360"/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</w:pPr>
            <w:r w:rsidRPr="00983D6B">
              <w:rPr>
                <w:rFonts w:eastAsia="Times New Roman" w:cs="Calibri"/>
                <w:b/>
                <w:bCs/>
                <w:szCs w:val="22"/>
              </w:rPr>
              <w:t>Applicable c</w:t>
            </w:r>
            <w:r w:rsidRPr="00983D6B"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  <w:t>ondition</w:t>
            </w:r>
            <w:r w:rsidRPr="00983D6B">
              <w:rPr>
                <w:rFonts w:eastAsia="Times New Roman" w:cs="Calibri"/>
                <w:b/>
                <w:bCs/>
                <w:szCs w:val="22"/>
              </w:rPr>
              <w:t>/</w:t>
            </w:r>
            <w:r w:rsidRPr="00983D6B"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  <w:t>s:</w:t>
            </w:r>
          </w:p>
          <w:p w14:paraId="70989485" w14:textId="77777777" w:rsidR="00CD0A6A" w:rsidRPr="00983D6B" w:rsidRDefault="00CD0A6A" w:rsidP="00CD0A6A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rFonts w:ascii="Calibri" w:eastAsia="Times New Roman" w:hAnsi="Calibri" w:cs="Calibri"/>
                <w:i/>
                <w:iCs/>
                <w:szCs w:val="22"/>
                <w:lang w:eastAsia="en-AU"/>
              </w:rPr>
            </w:pPr>
            <w:r w:rsidRPr="00983D6B">
              <w:rPr>
                <w:rFonts w:ascii="Calibri" w:eastAsia="Times New Roman" w:hAnsi="Calibri" w:cs="Calibri"/>
                <w:szCs w:val="22"/>
                <w:lang w:eastAsia="en-AU"/>
              </w:rPr>
              <w:t>The title is of general interest</w:t>
            </w:r>
          </w:p>
          <w:p w14:paraId="28869CA4" w14:textId="77777777" w:rsidR="00CD0A6A" w:rsidRPr="00983D6B" w:rsidRDefault="00CD0A6A" w:rsidP="00CD0A6A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983D6B">
              <w:rPr>
                <w:rFonts w:ascii="Calibri" w:eastAsia="Times New Roman" w:hAnsi="Calibri" w:cs="Calibri"/>
                <w:szCs w:val="22"/>
                <w:lang w:eastAsia="en-AU"/>
              </w:rPr>
              <w:t xml:space="preserve">Debut authors attracting </w:t>
            </w:r>
            <w:r w:rsidRPr="00983D6B">
              <w:rPr>
                <w:rFonts w:eastAsia="Times New Roman" w:cs="Calibri"/>
                <w:szCs w:val="22"/>
              </w:rPr>
              <w:t xml:space="preserve">positive </w:t>
            </w:r>
            <w:r w:rsidRPr="00983D6B">
              <w:rPr>
                <w:rFonts w:ascii="Calibri" w:eastAsia="Times New Roman" w:hAnsi="Calibri" w:cs="Calibri"/>
                <w:szCs w:val="22"/>
                <w:lang w:eastAsia="en-AU"/>
              </w:rPr>
              <w:t>attention</w:t>
            </w:r>
            <w:r w:rsidRPr="00983D6B">
              <w:rPr>
                <w:rFonts w:eastAsia="Times New Roman" w:cs="Calibri"/>
                <w:szCs w:val="22"/>
              </w:rPr>
              <w:t>/review</w:t>
            </w:r>
          </w:p>
          <w:p w14:paraId="4F340FD3" w14:textId="77777777" w:rsidR="00CD0A6A" w:rsidRPr="00983D6B" w:rsidRDefault="00CD0A6A" w:rsidP="00CD0A6A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rFonts w:eastAsia="Times New Roman" w:cs="Calibri"/>
                <w:szCs w:val="22"/>
              </w:rPr>
            </w:pPr>
            <w:r w:rsidRPr="00983D6B">
              <w:rPr>
                <w:rFonts w:ascii="Calibri" w:eastAsia="Times New Roman" w:hAnsi="Calibri" w:cs="Calibri"/>
                <w:szCs w:val="22"/>
                <w:lang w:eastAsia="en-AU"/>
              </w:rPr>
              <w:t>Titles in a series already held by the library</w:t>
            </w:r>
          </w:p>
          <w:p w14:paraId="1B500019" w14:textId="77777777" w:rsidR="00CD0A6A" w:rsidRPr="00983D6B" w:rsidRDefault="00CD0A6A" w:rsidP="00CD0A6A">
            <w:pPr>
              <w:numPr>
                <w:ilvl w:val="0"/>
                <w:numId w:val="14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983D6B">
              <w:rPr>
                <w:rFonts w:eastAsia="Times New Roman" w:cs="Calibri"/>
                <w:szCs w:val="22"/>
              </w:rPr>
              <w:t>The standard print version is shortlisted for the following awards: Booker, Miles Franklin, Prime Minister’s Literary, Bookseller’s Choice</w:t>
            </w:r>
          </w:p>
          <w:p w14:paraId="67208EE1" w14:textId="77777777" w:rsidR="00CD0A6A" w:rsidRPr="00983D6B" w:rsidRDefault="00CD0A6A" w:rsidP="006F633E">
            <w:pPr>
              <w:pStyle w:val="ListParagraph"/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</w:p>
        </w:tc>
        <w:tc>
          <w:tcPr>
            <w:tcW w:w="1275" w:type="dxa"/>
          </w:tcPr>
          <w:p w14:paraId="671638BC" w14:textId="77777777" w:rsidR="00CD0A6A" w:rsidRPr="00983D6B" w:rsidRDefault="00CD0A6A" w:rsidP="006F633E">
            <w:pPr>
              <w:jc w:val="center"/>
              <w:rPr>
                <w:szCs w:val="22"/>
              </w:rPr>
            </w:pPr>
            <w:r w:rsidRPr="00983D6B">
              <w:rPr>
                <w:szCs w:val="22"/>
              </w:rPr>
              <w:t>1</w:t>
            </w:r>
          </w:p>
        </w:tc>
      </w:tr>
      <w:tr w:rsidR="00CD0A6A" w:rsidRPr="00983D6B" w14:paraId="682586A9" w14:textId="77777777" w:rsidTr="006F633E">
        <w:tc>
          <w:tcPr>
            <w:tcW w:w="7939" w:type="dxa"/>
          </w:tcPr>
          <w:p w14:paraId="31DA9D0A" w14:textId="20987460" w:rsidR="00CD0A6A" w:rsidRPr="00983D6B" w:rsidRDefault="00244D45" w:rsidP="006F633E">
            <w:pPr>
              <w:spacing w:before="0" w:after="0"/>
              <w:rPr>
                <w:rFonts w:eastAsia="Times New Roman" w:cs="Calibri"/>
                <w:b/>
                <w:bCs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  <w:t>High</w:t>
            </w:r>
            <w:r w:rsidR="00CD0A6A" w:rsidRPr="00983D6B"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  <w:t xml:space="preserve"> Priority: Popular Titles</w:t>
            </w:r>
          </w:p>
          <w:p w14:paraId="2AC75FED" w14:textId="77777777" w:rsidR="00CD0A6A" w:rsidRPr="00983D6B" w:rsidRDefault="00CD0A6A" w:rsidP="006F633E">
            <w:pPr>
              <w:spacing w:after="0"/>
              <w:ind w:left="360"/>
              <w:rPr>
                <w:rFonts w:eastAsia="Times New Roman" w:cs="Calibri"/>
                <w:b/>
                <w:bCs/>
                <w:i/>
                <w:iCs/>
                <w:color w:val="7030A0"/>
                <w:szCs w:val="22"/>
              </w:rPr>
            </w:pPr>
            <w:r w:rsidRPr="00983D6B">
              <w:rPr>
                <w:rFonts w:eastAsia="Times New Roman" w:cs="Calibri"/>
                <w:b/>
                <w:bCs/>
                <w:i/>
                <w:iCs/>
                <w:color w:val="7030A0"/>
                <w:szCs w:val="22"/>
              </w:rPr>
              <w:t>For the combination of the following genres/subjects AND any of the following conditions:</w:t>
            </w:r>
          </w:p>
          <w:p w14:paraId="3DB7D207" w14:textId="0E3717D6" w:rsidR="00CD0A6A" w:rsidRPr="00983D6B" w:rsidRDefault="00CD0A6A" w:rsidP="00840AB3">
            <w:pPr>
              <w:spacing w:after="0"/>
              <w:ind w:left="360"/>
              <w:rPr>
                <w:rFonts w:eastAsia="Times New Roman" w:cs="Calibri"/>
                <w:szCs w:val="22"/>
              </w:rPr>
            </w:pPr>
            <w:r w:rsidRPr="00983D6B">
              <w:rPr>
                <w:rFonts w:eastAsia="Times New Roman" w:cs="Calibri"/>
                <w:b/>
                <w:bCs/>
                <w:szCs w:val="22"/>
              </w:rPr>
              <w:t xml:space="preserve">Fiction genres: </w:t>
            </w:r>
            <w:r w:rsidR="00FD79D4" w:rsidRPr="00983D6B">
              <w:rPr>
                <w:rFonts w:eastAsia="Times New Roman" w:cs="Calibri"/>
                <w:szCs w:val="22"/>
              </w:rPr>
              <w:t>Science fiction</w:t>
            </w:r>
            <w:r w:rsidR="00FD79D4">
              <w:rPr>
                <w:rFonts w:eastAsia="Times New Roman" w:cs="Calibri"/>
                <w:szCs w:val="22"/>
              </w:rPr>
              <w:t xml:space="preserve">; </w:t>
            </w:r>
            <w:r w:rsidRPr="00983D6B">
              <w:rPr>
                <w:rFonts w:eastAsia="Times New Roman" w:cs="Calibri"/>
                <w:szCs w:val="22"/>
              </w:rPr>
              <w:t xml:space="preserve">Mystery &amp; Detective; Thriller &amp; Suspense; Domestic Fiction; Romance; </w:t>
            </w:r>
            <w:r w:rsidR="00FD79D4" w:rsidRPr="00983D6B">
              <w:rPr>
                <w:rFonts w:eastAsia="Times New Roman" w:cs="Calibri"/>
                <w:szCs w:val="22"/>
              </w:rPr>
              <w:t>Fantasy &amp; Horror; Humorous</w:t>
            </w:r>
          </w:p>
          <w:p w14:paraId="50012298" w14:textId="676D47CA" w:rsidR="00CD0A6A" w:rsidRDefault="00CD0A6A" w:rsidP="006F633E">
            <w:pPr>
              <w:spacing w:after="0"/>
              <w:ind w:left="322"/>
              <w:rPr>
                <w:rFonts w:eastAsia="Times New Roman" w:cs="Calibri"/>
                <w:szCs w:val="22"/>
              </w:rPr>
            </w:pPr>
            <w:r w:rsidRPr="00983D6B">
              <w:rPr>
                <w:rFonts w:eastAsia="Times New Roman" w:cs="Calibri"/>
                <w:b/>
                <w:bCs/>
                <w:szCs w:val="22"/>
              </w:rPr>
              <w:t>Non-fiction subjects</w:t>
            </w:r>
            <w:r w:rsidR="0040204D">
              <w:rPr>
                <w:rFonts w:eastAsia="Times New Roman" w:cs="Calibri"/>
                <w:b/>
                <w:bCs/>
                <w:szCs w:val="22"/>
              </w:rPr>
              <w:t xml:space="preserve"> </w:t>
            </w:r>
            <w:r w:rsidR="00F00F13">
              <w:rPr>
                <w:rFonts w:eastAsia="Times New Roman" w:cs="Calibri"/>
                <w:b/>
                <w:bCs/>
                <w:szCs w:val="22"/>
              </w:rPr>
              <w:t>(</w:t>
            </w:r>
            <w:r w:rsidR="0040204D">
              <w:rPr>
                <w:rFonts w:eastAsia="Times New Roman" w:cs="Calibri"/>
                <w:b/>
                <w:bCs/>
                <w:szCs w:val="22"/>
              </w:rPr>
              <w:t>Adults</w:t>
            </w:r>
            <w:r w:rsidR="00F00F13">
              <w:rPr>
                <w:rFonts w:eastAsia="Times New Roman" w:cs="Calibri"/>
                <w:b/>
                <w:bCs/>
                <w:szCs w:val="22"/>
              </w:rPr>
              <w:t>/young Adult</w:t>
            </w:r>
            <w:r w:rsidR="0040204D">
              <w:rPr>
                <w:rFonts w:eastAsia="Times New Roman" w:cs="Calibri"/>
                <w:b/>
                <w:bCs/>
                <w:szCs w:val="22"/>
              </w:rPr>
              <w:t>)</w:t>
            </w:r>
            <w:r w:rsidRPr="00983D6B">
              <w:rPr>
                <w:rFonts w:eastAsia="Times New Roman" w:cs="Calibri"/>
                <w:b/>
                <w:bCs/>
                <w:szCs w:val="22"/>
              </w:rPr>
              <w:t xml:space="preserve">: </w:t>
            </w:r>
            <w:r w:rsidRPr="00983D6B">
              <w:rPr>
                <w:rFonts w:eastAsia="Times New Roman" w:cs="Calibri"/>
                <w:szCs w:val="22"/>
              </w:rPr>
              <w:t>Biography; Health &amp; Medicine; Politics</w:t>
            </w:r>
            <w:r w:rsidR="00BB6C0D">
              <w:rPr>
                <w:rFonts w:eastAsia="Times New Roman" w:cs="Calibri"/>
                <w:szCs w:val="22"/>
              </w:rPr>
              <w:t xml:space="preserve">; </w:t>
            </w:r>
            <w:r w:rsidR="00BB6C0D" w:rsidRPr="00983D6B">
              <w:rPr>
                <w:rFonts w:eastAsia="Times New Roman" w:cs="Calibri"/>
                <w:szCs w:val="22"/>
              </w:rPr>
              <w:t>True Crime;</w:t>
            </w:r>
          </w:p>
          <w:p w14:paraId="0B870F11" w14:textId="386DBEA6" w:rsidR="0040204D" w:rsidRPr="00983D6B" w:rsidRDefault="00294F20" w:rsidP="006F633E">
            <w:pPr>
              <w:spacing w:after="0"/>
              <w:ind w:left="322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b/>
                <w:bCs/>
                <w:szCs w:val="22"/>
              </w:rPr>
              <w:t>Non-Fiction</w:t>
            </w:r>
            <w:r w:rsidR="0040204D">
              <w:rPr>
                <w:rFonts w:eastAsia="Times New Roman" w:cs="Calibri"/>
                <w:b/>
                <w:bCs/>
                <w:szCs w:val="22"/>
              </w:rPr>
              <w:t xml:space="preserve"> subjects (</w:t>
            </w:r>
            <w:r w:rsidR="00F00F13">
              <w:rPr>
                <w:rFonts w:eastAsia="Times New Roman" w:cs="Calibri"/>
                <w:b/>
                <w:bCs/>
                <w:szCs w:val="22"/>
              </w:rPr>
              <w:t>Junior</w:t>
            </w:r>
            <w:r w:rsidR="00156658">
              <w:rPr>
                <w:rFonts w:eastAsia="Times New Roman" w:cs="Calibri"/>
                <w:b/>
                <w:bCs/>
                <w:szCs w:val="22"/>
              </w:rPr>
              <w:t xml:space="preserve">): </w:t>
            </w:r>
            <w:r w:rsidR="00156658" w:rsidRPr="00156658">
              <w:rPr>
                <w:rFonts w:eastAsia="Times New Roman" w:cs="Calibri"/>
                <w:szCs w:val="22"/>
              </w:rPr>
              <w:t xml:space="preserve">See </w:t>
            </w:r>
            <w:r w:rsidR="00156658">
              <w:rPr>
                <w:rFonts w:eastAsia="Times New Roman" w:cs="Calibri"/>
                <w:szCs w:val="22"/>
              </w:rPr>
              <w:t>A</w:t>
            </w:r>
            <w:r w:rsidR="00156658" w:rsidRPr="00156658">
              <w:rPr>
                <w:rFonts w:eastAsia="Times New Roman" w:cs="Calibri"/>
                <w:szCs w:val="22"/>
              </w:rPr>
              <w:t>ttachment A</w:t>
            </w:r>
            <w:r>
              <w:rPr>
                <w:rFonts w:eastAsia="Times New Roman" w:cs="Calibri"/>
                <w:szCs w:val="22"/>
              </w:rPr>
              <w:t xml:space="preserve"> </w:t>
            </w:r>
          </w:p>
          <w:p w14:paraId="56990911" w14:textId="77777777" w:rsidR="00CD0A6A" w:rsidRPr="00983D6B" w:rsidRDefault="00CD0A6A" w:rsidP="006F633E">
            <w:pPr>
              <w:spacing w:after="0"/>
              <w:ind w:left="360"/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</w:pPr>
            <w:r w:rsidRPr="00983D6B">
              <w:rPr>
                <w:rFonts w:eastAsia="Times New Roman" w:cs="Calibri"/>
                <w:b/>
                <w:bCs/>
                <w:szCs w:val="22"/>
              </w:rPr>
              <w:t>Applicable c</w:t>
            </w:r>
            <w:r w:rsidRPr="00983D6B"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  <w:t>ondition</w:t>
            </w:r>
            <w:r w:rsidRPr="00983D6B">
              <w:rPr>
                <w:rFonts w:eastAsia="Times New Roman" w:cs="Calibri"/>
                <w:b/>
                <w:bCs/>
                <w:szCs w:val="22"/>
              </w:rPr>
              <w:t>/</w:t>
            </w:r>
            <w:r w:rsidRPr="00983D6B"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  <w:t>s:</w:t>
            </w:r>
          </w:p>
          <w:p w14:paraId="6DEC1834" w14:textId="77777777" w:rsidR="00CD0A6A" w:rsidRPr="00983D6B" w:rsidRDefault="00CD0A6A" w:rsidP="00CD0A6A">
            <w:pPr>
              <w:numPr>
                <w:ilvl w:val="0"/>
                <w:numId w:val="13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983D6B">
              <w:rPr>
                <w:rFonts w:eastAsia="Times New Roman" w:cs="Calibri"/>
                <w:szCs w:val="22"/>
              </w:rPr>
              <w:t>Author is Canberra-based or Australian</w:t>
            </w:r>
          </w:p>
          <w:p w14:paraId="156970D0" w14:textId="77777777" w:rsidR="00CD0A6A" w:rsidRPr="00983D6B" w:rsidRDefault="00CD0A6A" w:rsidP="00CD0A6A">
            <w:pPr>
              <w:numPr>
                <w:ilvl w:val="0"/>
                <w:numId w:val="13"/>
              </w:numPr>
              <w:spacing w:before="0" w:after="0"/>
              <w:textAlignment w:val="center"/>
              <w:rPr>
                <w:rFonts w:eastAsia="Times New Roman" w:cs="Calibri"/>
                <w:szCs w:val="22"/>
              </w:rPr>
            </w:pPr>
            <w:r w:rsidRPr="00983D6B">
              <w:rPr>
                <w:rFonts w:ascii="Calibri" w:eastAsia="Times New Roman" w:hAnsi="Calibri" w:cs="Calibri"/>
                <w:szCs w:val="22"/>
                <w:lang w:eastAsia="en-AU"/>
              </w:rPr>
              <w:t>The standard print version is</w:t>
            </w:r>
            <w:r w:rsidRPr="00983D6B">
              <w:rPr>
                <w:rFonts w:eastAsia="Times New Roman" w:cs="Calibri"/>
                <w:szCs w:val="22"/>
              </w:rPr>
              <w:t xml:space="preserve"> widely reviewed and </w:t>
            </w:r>
            <w:r w:rsidRPr="00983D6B">
              <w:rPr>
                <w:rFonts w:ascii="Calibri" w:eastAsia="Times New Roman" w:hAnsi="Calibri" w:cs="Calibri"/>
                <w:szCs w:val="22"/>
                <w:lang w:eastAsia="en-AU"/>
              </w:rPr>
              <w:t xml:space="preserve">attracting a lot of </w:t>
            </w:r>
            <w:r w:rsidRPr="00983D6B">
              <w:rPr>
                <w:rFonts w:eastAsia="Times New Roman" w:cs="Calibri"/>
                <w:szCs w:val="22"/>
              </w:rPr>
              <w:t xml:space="preserve">media </w:t>
            </w:r>
            <w:r w:rsidRPr="00983D6B">
              <w:rPr>
                <w:rFonts w:ascii="Calibri" w:eastAsia="Times New Roman" w:hAnsi="Calibri" w:cs="Calibri"/>
                <w:szCs w:val="22"/>
                <w:lang w:eastAsia="en-AU"/>
              </w:rPr>
              <w:t>attention</w:t>
            </w:r>
            <w:r w:rsidRPr="00983D6B">
              <w:rPr>
                <w:rFonts w:eastAsia="Times New Roman" w:cs="Calibri"/>
                <w:szCs w:val="22"/>
              </w:rPr>
              <w:t xml:space="preserve">, such as on: </w:t>
            </w:r>
          </w:p>
          <w:p w14:paraId="0919A106" w14:textId="252B0FAE" w:rsidR="00CD0A6A" w:rsidRPr="00983D6B" w:rsidRDefault="00CD0A6A" w:rsidP="00CD0A6A">
            <w:pPr>
              <w:numPr>
                <w:ilvl w:val="1"/>
                <w:numId w:val="13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983D6B">
              <w:rPr>
                <w:rFonts w:ascii="Calibri" w:eastAsia="Times New Roman" w:hAnsi="Calibri" w:cs="Calibri"/>
                <w:szCs w:val="22"/>
                <w:lang w:eastAsia="en-AU"/>
              </w:rPr>
              <w:t>TV/Radio</w:t>
            </w:r>
          </w:p>
          <w:p w14:paraId="37432544" w14:textId="77777777" w:rsidR="00CD0A6A" w:rsidRPr="00983D6B" w:rsidRDefault="00CD0A6A" w:rsidP="00CD0A6A">
            <w:pPr>
              <w:numPr>
                <w:ilvl w:val="1"/>
                <w:numId w:val="13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983D6B">
              <w:rPr>
                <w:rFonts w:ascii="Calibri" w:eastAsia="Times New Roman" w:hAnsi="Calibri" w:cs="Calibri"/>
                <w:szCs w:val="22"/>
                <w:lang w:eastAsia="en-AU"/>
              </w:rPr>
              <w:t>Local/National newspapers, e.g. Canberra Times, Guardian Australia, SMH, The Australian, The Saturday Paper</w:t>
            </w:r>
          </w:p>
          <w:p w14:paraId="25F9837D" w14:textId="016AFF98" w:rsidR="00CD0A6A" w:rsidRPr="00983D6B" w:rsidRDefault="00CD0A6A" w:rsidP="00CD0A6A">
            <w:pPr>
              <w:numPr>
                <w:ilvl w:val="1"/>
                <w:numId w:val="13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983D6B">
              <w:rPr>
                <w:rFonts w:ascii="Calibri" w:eastAsia="Times New Roman" w:hAnsi="Calibri" w:cs="Calibri"/>
                <w:szCs w:val="22"/>
                <w:lang w:eastAsia="en-AU"/>
              </w:rPr>
              <w:t>Popular podcasts, e.g. Chat 10 Looks 3</w:t>
            </w:r>
            <w:r w:rsidR="00E630A4">
              <w:rPr>
                <w:rFonts w:ascii="Calibri" w:eastAsia="Times New Roman" w:hAnsi="Calibri" w:cs="Calibri"/>
                <w:szCs w:val="22"/>
                <w:lang w:eastAsia="en-AU"/>
              </w:rPr>
              <w:t>, Book Tok</w:t>
            </w:r>
          </w:p>
          <w:p w14:paraId="70360775" w14:textId="77777777" w:rsidR="00CD0A6A" w:rsidRPr="00983D6B" w:rsidRDefault="00CD0A6A" w:rsidP="00CD0A6A">
            <w:pPr>
              <w:numPr>
                <w:ilvl w:val="1"/>
                <w:numId w:val="13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983D6B">
              <w:rPr>
                <w:rFonts w:ascii="Calibri" w:eastAsia="Times New Roman" w:hAnsi="Calibri" w:cs="Calibri"/>
                <w:szCs w:val="22"/>
                <w:lang w:eastAsia="en-AU"/>
              </w:rPr>
              <w:t>Relevant websites, e.g. The Conversation</w:t>
            </w:r>
          </w:p>
          <w:p w14:paraId="63C9046B" w14:textId="77777777" w:rsidR="00CD0A6A" w:rsidRPr="00983D6B" w:rsidRDefault="00CD0A6A" w:rsidP="006F633E">
            <w:pPr>
              <w:spacing w:before="0" w:after="0"/>
              <w:ind w:left="720"/>
              <w:textAlignment w:val="center"/>
              <w:rPr>
                <w:rFonts w:eastAsia="Times New Roman" w:cs="Calibri"/>
                <w:szCs w:val="22"/>
              </w:rPr>
            </w:pPr>
            <w:r w:rsidRPr="00983D6B">
              <w:rPr>
                <w:rFonts w:ascii="Calibri" w:eastAsia="Times New Roman" w:hAnsi="Calibri" w:cs="Calibri"/>
                <w:szCs w:val="22"/>
                <w:lang w:eastAsia="en-AU"/>
              </w:rPr>
              <w:t xml:space="preserve"> </w:t>
            </w:r>
          </w:p>
          <w:p w14:paraId="31BB72E2" w14:textId="77777777" w:rsidR="00CD0A6A" w:rsidRPr="00983D6B" w:rsidRDefault="00CD0A6A" w:rsidP="006F633E">
            <w:pPr>
              <w:spacing w:before="0" w:after="0"/>
              <w:ind w:left="720"/>
              <w:textAlignment w:val="center"/>
              <w:rPr>
                <w:rFonts w:ascii="Calibri" w:eastAsia="Times New Roman" w:hAnsi="Calibri" w:cs="Calibri"/>
                <w:szCs w:val="22"/>
                <w:lang w:eastAsia="en-AU"/>
              </w:rPr>
            </w:pPr>
          </w:p>
        </w:tc>
        <w:tc>
          <w:tcPr>
            <w:tcW w:w="1275" w:type="dxa"/>
          </w:tcPr>
          <w:p w14:paraId="7F332529" w14:textId="77777777" w:rsidR="00CD0A6A" w:rsidRPr="00983D6B" w:rsidRDefault="00CD0A6A" w:rsidP="006F633E">
            <w:pPr>
              <w:jc w:val="center"/>
              <w:rPr>
                <w:szCs w:val="22"/>
              </w:rPr>
            </w:pPr>
            <w:r w:rsidRPr="00983D6B">
              <w:rPr>
                <w:szCs w:val="22"/>
              </w:rPr>
              <w:t>2</w:t>
            </w:r>
          </w:p>
        </w:tc>
      </w:tr>
    </w:tbl>
    <w:p w14:paraId="6C550218" w14:textId="77777777" w:rsidR="002C02DF" w:rsidRDefault="002C02DF" w:rsidP="002B6F1C">
      <w:pPr>
        <w:rPr>
          <w:sz w:val="24"/>
          <w:szCs w:val="24"/>
        </w:rPr>
      </w:pPr>
    </w:p>
    <w:p w14:paraId="08D13B28" w14:textId="16F6134C" w:rsidR="00E52E31" w:rsidRDefault="00E52E31" w:rsidP="009A74D5"/>
    <w:p w14:paraId="217FF5E5" w14:textId="637BAC7F" w:rsidR="00E52E31" w:rsidRDefault="00E52E31" w:rsidP="005B7653">
      <w:pPr>
        <w:ind w:left="360"/>
      </w:pPr>
    </w:p>
    <w:p w14:paraId="1A956326" w14:textId="77777777" w:rsidR="00FF26BF" w:rsidRDefault="00FF26BF" w:rsidP="005B7653">
      <w:pPr>
        <w:ind w:left="360"/>
      </w:pPr>
    </w:p>
    <w:bookmarkEnd w:id="0"/>
    <w:p w14:paraId="1524CB64" w14:textId="6D4AADAB" w:rsidR="00156658" w:rsidRDefault="00381EE8" w:rsidP="00381EE8">
      <w:pPr>
        <w:tabs>
          <w:tab w:val="left" w:pos="1065"/>
        </w:tabs>
        <w:spacing w:before="0"/>
        <w:rPr>
          <w:rFonts w:cs="Arial"/>
          <w:b/>
          <w:bCs/>
        </w:rPr>
      </w:pPr>
      <w:r>
        <w:rPr>
          <w:rFonts w:cs="Arial"/>
          <w:b/>
          <w:bCs/>
        </w:rPr>
        <w:br w:type="textWrapping" w:clear="all"/>
      </w:r>
    </w:p>
    <w:p w14:paraId="114E4602" w14:textId="3C30D841" w:rsidR="00180985" w:rsidRDefault="00180985" w:rsidP="00381EE8">
      <w:pPr>
        <w:tabs>
          <w:tab w:val="left" w:pos="1065"/>
        </w:tabs>
        <w:spacing w:before="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Attachment A – Junior Non Fiction</w:t>
      </w:r>
      <w:r w:rsidR="006B3753">
        <w:rPr>
          <w:rFonts w:cs="Arial"/>
          <w:b/>
          <w:bCs/>
        </w:rPr>
        <w:t xml:space="preserve"> subject priority levels</w:t>
      </w:r>
    </w:p>
    <w:p w14:paraId="64F57640" w14:textId="3CE63AC0" w:rsidR="00156658" w:rsidRDefault="00156658">
      <w:pPr>
        <w:spacing w:before="0" w:after="0"/>
        <w:rPr>
          <w:rFonts w:cs="Arial"/>
          <w:b/>
          <w:bCs/>
        </w:rPr>
      </w:pP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6278"/>
        <w:gridCol w:w="1797"/>
      </w:tblGrid>
      <w:tr w:rsidR="00180985" w:rsidRPr="00717AB6" w14:paraId="5BFD668F" w14:textId="77777777" w:rsidTr="00180985">
        <w:tc>
          <w:tcPr>
            <w:tcW w:w="6278" w:type="dxa"/>
          </w:tcPr>
          <w:p w14:paraId="7E325995" w14:textId="77777777" w:rsidR="00180985" w:rsidRPr="008D4E3E" w:rsidRDefault="00180985" w:rsidP="00180985">
            <w:pPr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Subjects</w:t>
            </w:r>
          </w:p>
        </w:tc>
        <w:tc>
          <w:tcPr>
            <w:tcW w:w="1797" w:type="dxa"/>
          </w:tcPr>
          <w:p w14:paraId="6CA39E50" w14:textId="77777777" w:rsidR="00180985" w:rsidRPr="00A96A5F" w:rsidRDefault="00180985" w:rsidP="00EC661D">
            <w:pPr>
              <w:rPr>
                <w:rFonts w:cs="Arial"/>
                <w:b/>
                <w:bCs/>
                <w:color w:val="000000" w:themeColor="text1"/>
              </w:rPr>
            </w:pPr>
            <w:r w:rsidRPr="00A96A5F">
              <w:rPr>
                <w:rFonts w:cs="Arial"/>
                <w:b/>
                <w:bCs/>
                <w:color w:val="000000" w:themeColor="text1"/>
              </w:rPr>
              <w:t>Number of copies</w:t>
            </w:r>
          </w:p>
        </w:tc>
      </w:tr>
      <w:tr w:rsidR="00180985" w:rsidRPr="00717AB6" w14:paraId="749F6763" w14:textId="77777777" w:rsidTr="00180985">
        <w:trPr>
          <w:trHeight w:val="50"/>
        </w:trPr>
        <w:tc>
          <w:tcPr>
            <w:tcW w:w="6278" w:type="dxa"/>
          </w:tcPr>
          <w:p w14:paraId="79E9C452" w14:textId="77777777" w:rsidR="00180985" w:rsidRPr="008D4E3E" w:rsidRDefault="00180985" w:rsidP="00180985">
            <w:pPr>
              <w:rPr>
                <w:rFonts w:cs="Arial"/>
                <w:b/>
                <w:color w:val="000000" w:themeColor="text1"/>
              </w:rPr>
            </w:pPr>
            <w:r w:rsidRPr="008D4E3E">
              <w:rPr>
                <w:rFonts w:cs="Arial"/>
                <w:b/>
                <w:color w:val="000000" w:themeColor="text1"/>
              </w:rPr>
              <w:t>000s</w:t>
            </w:r>
          </w:p>
          <w:p w14:paraId="181D7EBE" w14:textId="77777777" w:rsidR="00180985" w:rsidRPr="008D4E3E" w:rsidRDefault="00180985" w:rsidP="00180985">
            <w:pPr>
              <w:rPr>
                <w:rFonts w:cs="Arial"/>
                <w:color w:val="000000" w:themeColor="text1"/>
              </w:rPr>
            </w:pPr>
            <w:r w:rsidRPr="008D4E3E">
              <w:rPr>
                <w:rFonts w:cs="Arial"/>
                <w:color w:val="000000" w:themeColor="text1"/>
              </w:rPr>
              <w:t>Subject emphasis on</w:t>
            </w:r>
            <w:r>
              <w:rPr>
                <w:rFonts w:cs="Arial"/>
                <w:color w:val="000000" w:themeColor="text1"/>
              </w:rPr>
              <w:t>:</w:t>
            </w:r>
          </w:p>
          <w:p w14:paraId="3E9409BA" w14:textId="77777777" w:rsidR="00180985" w:rsidRPr="008D4E3E" w:rsidRDefault="00180985" w:rsidP="00180985">
            <w:pPr>
              <w:rPr>
                <w:rFonts w:cs="Arial"/>
                <w:color w:val="000000" w:themeColor="text1"/>
              </w:rPr>
            </w:pPr>
            <w:r w:rsidRPr="008D4E3E">
              <w:rPr>
                <w:rFonts w:cs="Arial"/>
                <w:color w:val="000000" w:themeColor="text1"/>
              </w:rPr>
              <w:t>Computers</w:t>
            </w:r>
          </w:p>
          <w:p w14:paraId="50460215" w14:textId="77777777" w:rsidR="00180985" w:rsidRPr="008D4E3E" w:rsidRDefault="00180985" w:rsidP="00180985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D4E3E">
              <w:rPr>
                <w:rFonts w:cs="Arial"/>
                <w:color w:val="000000" w:themeColor="text1"/>
              </w:rPr>
              <w:t xml:space="preserve">Internet-latest trends e.g </w:t>
            </w:r>
            <w:r>
              <w:rPr>
                <w:rFonts w:cs="Arial"/>
                <w:color w:val="000000" w:themeColor="text1"/>
              </w:rPr>
              <w:t xml:space="preserve">coding, </w:t>
            </w:r>
            <w:r w:rsidRPr="008D4E3E">
              <w:rPr>
                <w:rFonts w:cs="Arial"/>
                <w:color w:val="000000" w:themeColor="text1"/>
              </w:rPr>
              <w:t>creating web pages</w:t>
            </w:r>
          </w:p>
          <w:p w14:paraId="28CAAD7B" w14:textId="77777777" w:rsidR="00180985" w:rsidRPr="008D4E3E" w:rsidRDefault="00180985" w:rsidP="00180985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D4E3E">
              <w:rPr>
                <w:rFonts w:cs="Arial"/>
                <w:color w:val="000000" w:themeColor="text1"/>
              </w:rPr>
              <w:t>Social media</w:t>
            </w:r>
          </w:p>
          <w:p w14:paraId="026E16F6" w14:textId="77777777" w:rsidR="00180985" w:rsidRPr="00523D3D" w:rsidRDefault="00180985" w:rsidP="00180985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D4E3E">
              <w:rPr>
                <w:rFonts w:cs="Arial"/>
                <w:color w:val="000000" w:themeColor="text1"/>
              </w:rPr>
              <w:t>Popular computer game- cheats and strategies</w:t>
            </w:r>
            <w:r>
              <w:rPr>
                <w:rFonts w:cs="Arial"/>
                <w:color w:val="000000" w:themeColor="text1"/>
              </w:rPr>
              <w:t>: Minecraft</w:t>
            </w:r>
          </w:p>
          <w:p w14:paraId="54739596" w14:textId="77777777" w:rsidR="00180985" w:rsidRPr="008D4E3E" w:rsidRDefault="00180985" w:rsidP="00180985">
            <w:pPr>
              <w:rPr>
                <w:rFonts w:cs="Arial"/>
                <w:color w:val="000000" w:themeColor="text1"/>
              </w:rPr>
            </w:pPr>
            <w:r w:rsidRPr="008D4E3E">
              <w:rPr>
                <w:rFonts w:cs="Arial"/>
                <w:color w:val="000000" w:themeColor="text1"/>
              </w:rPr>
              <w:t>General reference</w:t>
            </w:r>
          </w:p>
          <w:p w14:paraId="713E7A80" w14:textId="77777777" w:rsidR="00180985" w:rsidRPr="00523D3D" w:rsidRDefault="00180985" w:rsidP="00180985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World records</w:t>
            </w:r>
          </w:p>
          <w:p w14:paraId="04EE7DA2" w14:textId="77777777" w:rsidR="00180985" w:rsidRPr="00523D3D" w:rsidRDefault="00180985" w:rsidP="00180985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Knowledge and facts</w:t>
            </w:r>
          </w:p>
          <w:p w14:paraId="4C567084" w14:textId="77777777" w:rsidR="00180985" w:rsidRDefault="00180985" w:rsidP="00180985">
            <w:pPr>
              <w:rPr>
                <w:rFonts w:cs="Arial"/>
                <w:color w:val="000000" w:themeColor="text1"/>
              </w:rPr>
            </w:pPr>
          </w:p>
          <w:p w14:paraId="2B27486D" w14:textId="77777777" w:rsidR="00180985" w:rsidRPr="00523D3D" w:rsidRDefault="00180985" w:rsidP="00180985">
            <w:pPr>
              <w:rPr>
                <w:rFonts w:cs="Arial"/>
                <w:b/>
                <w:color w:val="000000" w:themeColor="text1"/>
              </w:rPr>
            </w:pPr>
            <w:r w:rsidRPr="00523D3D">
              <w:rPr>
                <w:rFonts w:cs="Arial"/>
                <w:b/>
                <w:color w:val="000000" w:themeColor="text1"/>
              </w:rPr>
              <w:t>100s</w:t>
            </w:r>
          </w:p>
          <w:p w14:paraId="1D125A96" w14:textId="2E64E6AC" w:rsidR="00180985" w:rsidRPr="00523D3D" w:rsidRDefault="00180985" w:rsidP="00180985">
            <w:p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Subject emphasis on</w:t>
            </w:r>
          </w:p>
          <w:p w14:paraId="6429EFED" w14:textId="77777777" w:rsidR="00180985" w:rsidRPr="00523D3D" w:rsidRDefault="00180985" w:rsidP="00180985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Paranormal - unsolved mysteries</w:t>
            </w:r>
          </w:p>
          <w:p w14:paraId="37E64338" w14:textId="77777777" w:rsidR="00180985" w:rsidRPr="00523D3D" w:rsidRDefault="00180985" w:rsidP="00180985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UFO’s</w:t>
            </w:r>
          </w:p>
          <w:p w14:paraId="17AD994E" w14:textId="14031C89" w:rsidR="00180985" w:rsidRPr="00523D3D" w:rsidRDefault="00180985" w:rsidP="00180985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cs="Arial"/>
                <w:b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Self-help techniques</w:t>
            </w:r>
          </w:p>
          <w:p w14:paraId="79DF16A1" w14:textId="6E0ABB37" w:rsidR="00180985" w:rsidRDefault="00180985" w:rsidP="00180985">
            <w:pPr>
              <w:rPr>
                <w:rFonts w:cs="Arial"/>
                <w:color w:val="000000" w:themeColor="text1"/>
              </w:rPr>
            </w:pPr>
          </w:p>
          <w:p w14:paraId="7E7421C2" w14:textId="72F895B3" w:rsidR="00180985" w:rsidRPr="00523D3D" w:rsidRDefault="00180985" w:rsidP="00180985">
            <w:pPr>
              <w:rPr>
                <w:rFonts w:cs="Arial"/>
                <w:b/>
                <w:color w:val="000000" w:themeColor="text1"/>
              </w:rPr>
            </w:pPr>
            <w:r w:rsidRPr="00523D3D">
              <w:rPr>
                <w:rFonts w:cs="Arial"/>
                <w:b/>
                <w:color w:val="000000" w:themeColor="text1"/>
              </w:rPr>
              <w:t>200s</w:t>
            </w:r>
          </w:p>
          <w:p w14:paraId="484018AC" w14:textId="77777777" w:rsidR="00180985" w:rsidRPr="00523D3D" w:rsidRDefault="00180985" w:rsidP="00180985">
            <w:p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Subject emphasis on</w:t>
            </w:r>
          </w:p>
          <w:p w14:paraId="5DFF4870" w14:textId="77777777" w:rsidR="00180985" w:rsidRPr="00523D3D" w:rsidRDefault="00180985" w:rsidP="00180985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General and comparative Religion</w:t>
            </w:r>
          </w:p>
          <w:p w14:paraId="258AD53E" w14:textId="77777777" w:rsidR="00180985" w:rsidRPr="00523D3D" w:rsidRDefault="00180985" w:rsidP="00180985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Christian</w:t>
            </w:r>
          </w:p>
          <w:p w14:paraId="5A237C38" w14:textId="77777777" w:rsidR="00180985" w:rsidRPr="00523D3D" w:rsidRDefault="00180985" w:rsidP="00180985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Buddhism</w:t>
            </w:r>
          </w:p>
          <w:p w14:paraId="1E61623D" w14:textId="77777777" w:rsidR="00180985" w:rsidRPr="00523D3D" w:rsidRDefault="00180985" w:rsidP="00180985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Hinduism</w:t>
            </w:r>
          </w:p>
          <w:p w14:paraId="1902753C" w14:textId="77777777" w:rsidR="00180985" w:rsidRPr="00523D3D" w:rsidRDefault="00180985" w:rsidP="00180985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Judaism</w:t>
            </w:r>
          </w:p>
          <w:p w14:paraId="0E5845AF" w14:textId="77777777" w:rsidR="00180985" w:rsidRPr="00523D3D" w:rsidRDefault="00180985" w:rsidP="00180985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cs="Arial"/>
                <w:b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Islam</w:t>
            </w:r>
          </w:p>
          <w:p w14:paraId="0309686C" w14:textId="77777777" w:rsidR="00180985" w:rsidRDefault="00180985" w:rsidP="00180985">
            <w:pPr>
              <w:rPr>
                <w:rFonts w:cs="Arial"/>
                <w:color w:val="000000" w:themeColor="text1"/>
              </w:rPr>
            </w:pPr>
          </w:p>
          <w:p w14:paraId="1AF79894" w14:textId="77777777" w:rsidR="00180985" w:rsidRPr="00A83116" w:rsidRDefault="00180985" w:rsidP="00180985">
            <w:p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b/>
                <w:color w:val="000000" w:themeColor="text1"/>
              </w:rPr>
              <w:t>300s</w:t>
            </w:r>
            <w:r w:rsidRPr="00A83116">
              <w:rPr>
                <w:rFonts w:cs="Arial"/>
                <w:color w:val="000000" w:themeColor="text1"/>
              </w:rPr>
              <w:br/>
              <w:t>Subject emphasis on</w:t>
            </w:r>
          </w:p>
          <w:p w14:paraId="27A53917" w14:textId="77777777" w:rsidR="00180985" w:rsidRPr="00A83116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Australian careers- general</w:t>
            </w:r>
          </w:p>
          <w:p w14:paraId="088BF13D" w14:textId="77777777" w:rsidR="00180985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Disaster</w:t>
            </w:r>
            <w:r>
              <w:rPr>
                <w:rFonts w:cs="Arial"/>
                <w:color w:val="000000" w:themeColor="text1"/>
              </w:rPr>
              <w:t>s</w:t>
            </w:r>
          </w:p>
          <w:p w14:paraId="7BB26861" w14:textId="77777777" w:rsidR="00180985" w:rsidRPr="00A83116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Australian I</w:t>
            </w:r>
            <w:r w:rsidRPr="004713E0">
              <w:rPr>
                <w:rFonts w:cs="Arial"/>
                <w:color w:val="000000" w:themeColor="text1"/>
              </w:rPr>
              <w:t>ndigenous</w:t>
            </w:r>
            <w:r>
              <w:rPr>
                <w:rFonts w:cs="Arial"/>
                <w:color w:val="000000" w:themeColor="text1"/>
              </w:rPr>
              <w:t xml:space="preserve"> culture</w:t>
            </w:r>
          </w:p>
          <w:p w14:paraId="065B4C6D" w14:textId="77777777" w:rsidR="00180985" w:rsidRPr="00A83116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Environmental issues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A83116">
              <w:rPr>
                <w:rFonts w:cs="Arial"/>
                <w:color w:val="000000" w:themeColor="text1"/>
              </w:rPr>
              <w:t>- air pollution, water pollution, salinity, conservation alternative energy, nuclear energy, fossil fuels, climate change</w:t>
            </w:r>
          </w:p>
          <w:p w14:paraId="778F9662" w14:textId="77777777" w:rsidR="00180985" w:rsidRPr="00A83116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Government- Australian and world</w:t>
            </w:r>
          </w:p>
          <w:p w14:paraId="5A8934EC" w14:textId="77777777" w:rsidR="00180985" w:rsidRPr="00A83116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Health and well-being-including sex education. Drugs and addiction, human body, senses, nutrition, personal development and self-help</w:t>
            </w:r>
          </w:p>
          <w:p w14:paraId="5CC01D5F" w14:textId="77777777" w:rsidR="00180985" w:rsidRPr="00A83116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Pirates and bushrangers</w:t>
            </w:r>
          </w:p>
          <w:p w14:paraId="5133A4F8" w14:textId="77777777" w:rsidR="00180985" w:rsidRPr="00A83116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</w:t>
            </w:r>
            <w:r w:rsidRPr="00A83116">
              <w:rPr>
                <w:rFonts w:cs="Arial"/>
                <w:color w:val="000000" w:themeColor="text1"/>
              </w:rPr>
              <w:t>yths and legends</w:t>
            </w:r>
          </w:p>
          <w:p w14:paraId="454CA7AB" w14:textId="77777777" w:rsidR="00180985" w:rsidRPr="00A83116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lastRenderedPageBreak/>
              <w:t>Situations and concepts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A83116">
              <w:rPr>
                <w:rFonts w:cs="Arial"/>
                <w:color w:val="000000" w:themeColor="text1"/>
              </w:rPr>
              <w:t>-illness, death and dying, emotion</w:t>
            </w:r>
            <w:r>
              <w:rPr>
                <w:rFonts w:cs="Arial"/>
                <w:color w:val="000000" w:themeColor="text1"/>
              </w:rPr>
              <w:t xml:space="preserve">s, mental illness, </w:t>
            </w:r>
            <w:r w:rsidRPr="00A83116">
              <w:rPr>
                <w:rStyle w:val="ilfuvd"/>
                <w:bCs/>
              </w:rPr>
              <w:t>LGBTQIA</w:t>
            </w:r>
            <w:r w:rsidRPr="00A83116">
              <w:rPr>
                <w:rFonts w:cs="Arial"/>
                <w:color w:val="000000" w:themeColor="text1"/>
              </w:rPr>
              <w:t>, family, inappropriate behaviour, secrets, disabilities, new experiences</w:t>
            </w:r>
          </w:p>
          <w:p w14:paraId="28C92257" w14:textId="77777777" w:rsidR="00180985" w:rsidRPr="00A83116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Social history</w:t>
            </w:r>
            <w:r>
              <w:rPr>
                <w:rFonts w:cs="Arial"/>
                <w:color w:val="000000" w:themeColor="text1"/>
              </w:rPr>
              <w:t xml:space="preserve"> -c</w:t>
            </w:r>
            <w:r w:rsidRPr="00A83116">
              <w:rPr>
                <w:rFonts w:cs="Arial"/>
                <w:color w:val="000000" w:themeColor="text1"/>
              </w:rPr>
              <w:t>ostumes, customs, culture</w:t>
            </w:r>
          </w:p>
          <w:p w14:paraId="47372791" w14:textId="77777777" w:rsidR="00180985" w:rsidRPr="00A83116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Social issues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A83116">
              <w:rPr>
                <w:rFonts w:cs="Arial"/>
                <w:color w:val="000000" w:themeColor="text1"/>
              </w:rPr>
              <w:t>-bullying and cyber bullying, crime, peer pressure, racism, homelessness, youth suicide</w:t>
            </w:r>
          </w:p>
          <w:p w14:paraId="29F5B5DA" w14:textId="77777777" w:rsidR="00180985" w:rsidRPr="00A83116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Social skills- money management, manners, friendship, dating</w:t>
            </w:r>
          </w:p>
          <w:p w14:paraId="524E2D4F" w14:textId="77777777" w:rsidR="00180985" w:rsidRDefault="00180985" w:rsidP="00180985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True stories-adventure, war, heroism, animals, etc</w:t>
            </w:r>
          </w:p>
          <w:p w14:paraId="1C2D039F" w14:textId="77777777" w:rsidR="00180985" w:rsidRDefault="00180985" w:rsidP="00180985">
            <w:pPr>
              <w:rPr>
                <w:rFonts w:cs="Arial"/>
                <w:color w:val="000000" w:themeColor="text1"/>
              </w:rPr>
            </w:pPr>
          </w:p>
          <w:p w14:paraId="05F0AF06" w14:textId="77777777" w:rsidR="00180985" w:rsidRPr="00A83116" w:rsidRDefault="00180985" w:rsidP="00180985">
            <w:pPr>
              <w:rPr>
                <w:rFonts w:cs="Arial"/>
                <w:b/>
                <w:color w:val="000000" w:themeColor="text1"/>
              </w:rPr>
            </w:pPr>
            <w:r w:rsidRPr="00A83116">
              <w:rPr>
                <w:rFonts w:cs="Arial"/>
                <w:b/>
                <w:color w:val="000000" w:themeColor="text1"/>
              </w:rPr>
              <w:t>400s</w:t>
            </w:r>
          </w:p>
          <w:p w14:paraId="7D773EDC" w14:textId="77777777" w:rsidR="00180985" w:rsidRPr="00A83116" w:rsidRDefault="00180985" w:rsidP="00180985">
            <w:p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Subject emphasis on</w:t>
            </w:r>
          </w:p>
          <w:p w14:paraId="62B37B46" w14:textId="77777777" w:rsidR="00180985" w:rsidRPr="00A83116" w:rsidRDefault="00180985" w:rsidP="00180985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Languages - general coverage of all languages (language learning)</w:t>
            </w:r>
          </w:p>
          <w:p w14:paraId="1A8D284A" w14:textId="77777777" w:rsidR="00180985" w:rsidRDefault="00180985" w:rsidP="00180985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Grammar</w:t>
            </w:r>
          </w:p>
          <w:p w14:paraId="344F5C06" w14:textId="77777777" w:rsidR="00180985" w:rsidRDefault="00180985" w:rsidP="00180985">
            <w:pPr>
              <w:rPr>
                <w:rFonts w:cs="Arial"/>
                <w:color w:val="000000" w:themeColor="text1"/>
              </w:rPr>
            </w:pPr>
          </w:p>
          <w:p w14:paraId="638A3469" w14:textId="77777777" w:rsidR="00180985" w:rsidRPr="008877D7" w:rsidRDefault="00180985" w:rsidP="00180985">
            <w:pPr>
              <w:rPr>
                <w:rFonts w:cs="Arial"/>
                <w:b/>
                <w:color w:val="000000" w:themeColor="text1"/>
              </w:rPr>
            </w:pPr>
            <w:r w:rsidRPr="008877D7">
              <w:rPr>
                <w:rFonts w:cs="Arial"/>
                <w:b/>
                <w:color w:val="000000" w:themeColor="text1"/>
              </w:rPr>
              <w:t>500s</w:t>
            </w:r>
          </w:p>
          <w:p w14:paraId="48097F01" w14:textId="77777777" w:rsidR="00180985" w:rsidRDefault="00180985" w:rsidP="00180985">
            <w:p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Subject emphasis on</w:t>
            </w:r>
          </w:p>
          <w:p w14:paraId="2F5A218E" w14:textId="77777777" w:rsidR="00180985" w:rsidRPr="008877D7" w:rsidRDefault="00180985" w:rsidP="00180985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Animals-general, endangered species, extinct animals, native animals</w:t>
            </w:r>
          </w:p>
          <w:p w14:paraId="2FC61669" w14:textId="77777777" w:rsidR="00180985" w:rsidRPr="008877D7" w:rsidRDefault="00180985" w:rsidP="00180985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Dinosaurs</w:t>
            </w:r>
          </w:p>
          <w:p w14:paraId="5D567B1B" w14:textId="77777777" w:rsidR="00180985" w:rsidRPr="008877D7" w:rsidRDefault="00180985" w:rsidP="00180985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Astronomy - solar system and planets</w:t>
            </w:r>
          </w:p>
          <w:p w14:paraId="59BDA727" w14:textId="77777777" w:rsidR="00180985" w:rsidRPr="008877D7" w:rsidRDefault="00180985" w:rsidP="00180985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Biology including evolution</w:t>
            </w:r>
          </w:p>
          <w:p w14:paraId="5BC27608" w14:textId="77777777" w:rsidR="00180985" w:rsidRPr="008877D7" w:rsidRDefault="00180985" w:rsidP="00180985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Geology</w:t>
            </w:r>
          </w:p>
          <w:p w14:paraId="4E36FC34" w14:textId="77777777" w:rsidR="00180985" w:rsidRPr="008877D7" w:rsidRDefault="00180985" w:rsidP="00180985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Mathematics</w:t>
            </w:r>
          </w:p>
          <w:p w14:paraId="2E7634ED" w14:textId="77777777" w:rsidR="00180985" w:rsidRPr="008877D7" w:rsidRDefault="00180985" w:rsidP="00180985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Rocks and minerals - gold mining</w:t>
            </w:r>
          </w:p>
          <w:p w14:paraId="07D9405E" w14:textId="77777777" w:rsidR="00180985" w:rsidRPr="008877D7" w:rsidRDefault="00180985" w:rsidP="00180985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 xml:space="preserve">Science </w:t>
            </w:r>
            <w:r>
              <w:rPr>
                <w:rFonts w:cs="Arial"/>
                <w:color w:val="000000" w:themeColor="text1"/>
              </w:rPr>
              <w:t>–</w:t>
            </w:r>
            <w:r w:rsidRPr="008877D7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</w:rPr>
              <w:t xml:space="preserve">(STEM) </w:t>
            </w:r>
            <w:r w:rsidRPr="008877D7">
              <w:rPr>
                <w:rFonts w:cs="Arial"/>
                <w:color w:val="000000" w:themeColor="text1"/>
              </w:rPr>
              <w:t>chemistry, physics, electricity</w:t>
            </w:r>
            <w:r>
              <w:rPr>
                <w:rFonts w:cs="Arial"/>
                <w:color w:val="000000" w:themeColor="text1"/>
              </w:rPr>
              <w:t>, experiments</w:t>
            </w:r>
          </w:p>
          <w:p w14:paraId="34870894" w14:textId="77777777" w:rsidR="00180985" w:rsidRPr="0089592C" w:rsidRDefault="00180985" w:rsidP="00180985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9592C">
              <w:rPr>
                <w:rFonts w:cs="Arial"/>
                <w:color w:val="000000" w:themeColor="text1"/>
              </w:rPr>
              <w:t>Weather - southern hemisphere seasons, general climate information, tsunamis, drought, flooding, fire</w:t>
            </w:r>
          </w:p>
          <w:p w14:paraId="1D0908E4" w14:textId="77777777" w:rsidR="00180985" w:rsidRDefault="00180985" w:rsidP="00180985">
            <w:pPr>
              <w:rPr>
                <w:rFonts w:cs="Arial"/>
                <w:color w:val="000000" w:themeColor="text1"/>
              </w:rPr>
            </w:pPr>
          </w:p>
          <w:p w14:paraId="7EA6C327" w14:textId="77777777" w:rsidR="00180985" w:rsidRPr="008877D7" w:rsidRDefault="00180985" w:rsidP="00180985">
            <w:pPr>
              <w:rPr>
                <w:rFonts w:cs="Arial"/>
                <w:b/>
                <w:color w:val="000000" w:themeColor="text1"/>
              </w:rPr>
            </w:pPr>
            <w:r w:rsidRPr="008877D7">
              <w:rPr>
                <w:rFonts w:cs="Arial"/>
                <w:b/>
                <w:color w:val="000000" w:themeColor="text1"/>
              </w:rPr>
              <w:t>600s</w:t>
            </w:r>
          </w:p>
          <w:p w14:paraId="5E99B570" w14:textId="77777777" w:rsidR="00180985" w:rsidRPr="008877D7" w:rsidRDefault="00180985" w:rsidP="00180985">
            <w:p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Subject emphasis on</w:t>
            </w:r>
          </w:p>
          <w:p w14:paraId="49D276B5" w14:textId="77777777" w:rsidR="00180985" w:rsidRPr="008877D7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Cooking</w:t>
            </w:r>
          </w:p>
          <w:p w14:paraId="2A20E29C" w14:textId="77777777" w:rsidR="00180985" w:rsidRPr="008877D7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Farming</w:t>
            </w:r>
          </w:p>
          <w:p w14:paraId="4AA240E1" w14:textId="77777777" w:rsidR="00180985" w:rsidRPr="008877D7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Foods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nutrition, weight management</w:t>
            </w:r>
          </w:p>
          <w:p w14:paraId="4D9FD925" w14:textId="77777777" w:rsidR="00180985" w:rsidRPr="008877D7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Human body-health, diseases, anatomy, senses</w:t>
            </w:r>
          </w:p>
          <w:p w14:paraId="085A3F61" w14:textId="77777777" w:rsidR="00180985" w:rsidRPr="008877D7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Medicine</w:t>
            </w:r>
          </w:p>
          <w:p w14:paraId="093E250A" w14:textId="77777777" w:rsidR="00180985" w:rsidRPr="008877D7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Inventions</w:t>
            </w:r>
          </w:p>
          <w:p w14:paraId="301F97F9" w14:textId="77777777" w:rsidR="00180985" w:rsidRPr="008877D7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Manufacturing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metals, plastics</w:t>
            </w:r>
          </w:p>
          <w:p w14:paraId="4715ECCB" w14:textId="77777777" w:rsidR="00180985" w:rsidRPr="008877D7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Pets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horses, dogs, cats</w:t>
            </w:r>
          </w:p>
          <w:p w14:paraId="2F2A1092" w14:textId="77777777" w:rsidR="00180985" w:rsidRPr="008877D7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Space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exploration, astronauts, satellites</w:t>
            </w:r>
          </w:p>
          <w:p w14:paraId="7BCA8F4C" w14:textId="77777777" w:rsidR="00180985" w:rsidRPr="008877D7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Technology</w:t>
            </w:r>
            <w:r>
              <w:rPr>
                <w:rFonts w:cs="Arial"/>
                <w:color w:val="000000" w:themeColor="text1"/>
              </w:rPr>
              <w:t xml:space="preserve"> - robotics</w:t>
            </w:r>
          </w:p>
          <w:p w14:paraId="24E843C8" w14:textId="77777777" w:rsidR="00180985" w:rsidRPr="0089592C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89592C">
              <w:rPr>
                <w:rFonts w:cs="Arial"/>
                <w:color w:val="000000" w:themeColor="text1"/>
              </w:rPr>
              <w:t>Transport</w:t>
            </w:r>
          </w:p>
          <w:p w14:paraId="7D7D1C28" w14:textId="77777777" w:rsidR="00180985" w:rsidRDefault="00180985" w:rsidP="00180985">
            <w:pPr>
              <w:rPr>
                <w:rFonts w:cs="Arial"/>
                <w:color w:val="000000" w:themeColor="text1"/>
              </w:rPr>
            </w:pPr>
          </w:p>
          <w:p w14:paraId="43AE15D4" w14:textId="77777777" w:rsidR="00180985" w:rsidRPr="00A96A5F" w:rsidRDefault="00180985" w:rsidP="00180985">
            <w:pPr>
              <w:rPr>
                <w:rFonts w:cs="Arial"/>
                <w:b/>
                <w:color w:val="000000" w:themeColor="text1"/>
              </w:rPr>
            </w:pPr>
            <w:r w:rsidRPr="00A96A5F">
              <w:rPr>
                <w:rFonts w:cs="Arial"/>
                <w:b/>
                <w:color w:val="000000" w:themeColor="text1"/>
              </w:rPr>
              <w:lastRenderedPageBreak/>
              <w:t>700s</w:t>
            </w:r>
          </w:p>
          <w:p w14:paraId="0888440E" w14:textId="77777777" w:rsidR="00180985" w:rsidRPr="00281D77" w:rsidRDefault="00180985" w:rsidP="00180985">
            <w:pPr>
              <w:rPr>
                <w:rFonts w:cs="Arial"/>
                <w:color w:val="000000" w:themeColor="text1"/>
              </w:rPr>
            </w:pPr>
            <w:r w:rsidRPr="00281D77">
              <w:rPr>
                <w:rFonts w:cs="Arial"/>
                <w:color w:val="000000" w:themeColor="text1"/>
              </w:rPr>
              <w:t>Subject emphasis on</w:t>
            </w:r>
          </w:p>
          <w:p w14:paraId="6EA77EFC" w14:textId="77777777" w:rsidR="00180985" w:rsidRPr="0030412D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Architecture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dwellings, castles, famous buildings</w:t>
            </w:r>
          </w:p>
          <w:p w14:paraId="2ABF88B4" w14:textId="77777777" w:rsidR="00180985" w:rsidRPr="0030412D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Art and Artists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historical and contemporary, all media, how-to draw books, drawing, cartooning</w:t>
            </w:r>
          </w:p>
          <w:p w14:paraId="10EC1E4F" w14:textId="77777777" w:rsidR="00180985" w:rsidRPr="0030412D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Crafts</w:t>
            </w:r>
            <w:r>
              <w:rPr>
                <w:rFonts w:cs="Arial"/>
                <w:color w:val="000000" w:themeColor="text1"/>
              </w:rPr>
              <w:t xml:space="preserve"> &amp; </w:t>
            </w:r>
            <w:r w:rsidRPr="0030412D">
              <w:rPr>
                <w:rFonts w:cs="Arial"/>
                <w:color w:val="000000" w:themeColor="text1"/>
              </w:rPr>
              <w:t>Hobbies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needlework, knitting, embroidery, painting, making gifts, popular and trendy crafts etc.</w:t>
            </w:r>
          </w:p>
          <w:p w14:paraId="4D538A06" w14:textId="77777777" w:rsidR="00180985" w:rsidRPr="0030412D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Lego</w:t>
            </w:r>
          </w:p>
          <w:p w14:paraId="18E2F368" w14:textId="77777777" w:rsidR="00180985" w:rsidRPr="0030412D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Film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camera and photography, film graphics and special effects, animation, film production, guides to films, TV shows, acting</w:t>
            </w:r>
          </w:p>
          <w:p w14:paraId="55A08D7C" w14:textId="77777777" w:rsidR="00180985" w:rsidRPr="0030412D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Music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instruments, composers, musicians, history theory</w:t>
            </w:r>
          </w:p>
          <w:p w14:paraId="0B60AA70" w14:textId="77777777" w:rsidR="00180985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Outdoor recreation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h</w:t>
            </w:r>
            <w:r>
              <w:rPr>
                <w:rFonts w:cs="Arial"/>
                <w:color w:val="000000" w:themeColor="text1"/>
              </w:rPr>
              <w:t>orse riding, bike riding</w:t>
            </w:r>
          </w:p>
          <w:p w14:paraId="16773CBE" w14:textId="77777777" w:rsidR="00180985" w:rsidRDefault="00180985" w:rsidP="0018098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Sport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cricket, Australian football, rugby, soccer, netball, swimming, skateboarding, ballet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30412D">
              <w:rPr>
                <w:rFonts w:cs="Arial"/>
                <w:color w:val="000000" w:themeColor="text1"/>
              </w:rPr>
              <w:t>gymnastics, general fitness, extreme sports, jujitsu, tae kwon do, surfing, wrestling, Olympics</w:t>
            </w:r>
          </w:p>
          <w:p w14:paraId="77620562" w14:textId="77777777" w:rsidR="00180985" w:rsidRDefault="00180985" w:rsidP="00180985">
            <w:pPr>
              <w:rPr>
                <w:rFonts w:cs="Arial"/>
                <w:color w:val="000000" w:themeColor="text1"/>
              </w:rPr>
            </w:pPr>
          </w:p>
          <w:p w14:paraId="067581EF" w14:textId="77777777" w:rsidR="00180985" w:rsidRPr="0030412D" w:rsidRDefault="00180985" w:rsidP="00180985">
            <w:pPr>
              <w:rPr>
                <w:rFonts w:cs="Arial"/>
                <w:b/>
                <w:color w:val="000000" w:themeColor="text1"/>
              </w:rPr>
            </w:pPr>
            <w:r w:rsidRPr="0030412D">
              <w:rPr>
                <w:rFonts w:cs="Arial"/>
                <w:b/>
                <w:color w:val="000000" w:themeColor="text1"/>
              </w:rPr>
              <w:t>800s</w:t>
            </w:r>
          </w:p>
          <w:p w14:paraId="65064EB7" w14:textId="77777777" w:rsidR="00180985" w:rsidRPr="0030412D" w:rsidRDefault="00180985" w:rsidP="00180985">
            <w:pPr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Subject emphasis on</w:t>
            </w:r>
          </w:p>
          <w:p w14:paraId="3E06B8B8" w14:textId="77777777" w:rsidR="00180985" w:rsidRPr="0030412D" w:rsidRDefault="00180985" w:rsidP="00180985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Jokes and riddles</w:t>
            </w:r>
          </w:p>
          <w:p w14:paraId="67DA97D1" w14:textId="77777777" w:rsidR="00180985" w:rsidRDefault="00180985" w:rsidP="00180985">
            <w:pPr>
              <w:rPr>
                <w:rFonts w:cs="Arial"/>
                <w:color w:val="000000" w:themeColor="text1"/>
              </w:rPr>
            </w:pPr>
          </w:p>
          <w:p w14:paraId="47FF160D" w14:textId="77777777" w:rsidR="00180985" w:rsidRDefault="00180985" w:rsidP="00180985">
            <w:pPr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900s</w:t>
            </w:r>
          </w:p>
          <w:p w14:paraId="1FFDC47F" w14:textId="77777777" w:rsidR="00180985" w:rsidRDefault="00180985" w:rsidP="0018098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Subject emphasis on</w:t>
            </w:r>
          </w:p>
          <w:p w14:paraId="6567F275" w14:textId="77777777" w:rsidR="00180985" w:rsidRDefault="00180985" w:rsidP="00180985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Biographies - current international film stars, bands, authors, Saints, famous Australians, Australian sport stars</w:t>
            </w:r>
          </w:p>
          <w:p w14:paraId="5FCD66CA" w14:textId="77777777" w:rsidR="00180985" w:rsidRDefault="00180985" w:rsidP="00180985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Countries and cultures - festivals, general, social geography</w:t>
            </w:r>
          </w:p>
          <w:p w14:paraId="65ED4FFD" w14:textId="77777777" w:rsidR="00180985" w:rsidRDefault="00180985" w:rsidP="00180985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Explorers - Australian and world focus</w:t>
            </w:r>
          </w:p>
          <w:p w14:paraId="5C22795F" w14:textId="77777777" w:rsidR="00180985" w:rsidRDefault="00180985" w:rsidP="00180985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Geography - rivers, oceans, lakes, mountains, deserts earthquakes, volcanoes etc.</w:t>
            </w:r>
          </w:p>
          <w:p w14:paraId="319710E6" w14:textId="77777777" w:rsidR="00180985" w:rsidRPr="00B67F1D" w:rsidRDefault="00180985" w:rsidP="00180985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B67F1D">
              <w:rPr>
                <w:rFonts w:cs="Arial"/>
                <w:color w:val="000000" w:themeColor="text1"/>
              </w:rPr>
              <w:t>History - ancient civilizations, world wars, Australian, modern history, Australian Indigenous, convicts, gold rush, immigration</w:t>
            </w:r>
          </w:p>
          <w:p w14:paraId="0B7003CD" w14:textId="77777777" w:rsidR="00180985" w:rsidRPr="008877D7" w:rsidRDefault="00180985" w:rsidP="0018098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797" w:type="dxa"/>
          </w:tcPr>
          <w:p w14:paraId="634E8472" w14:textId="03884D11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  <w:r w:rsidRPr="00477AA1">
              <w:rPr>
                <w:rFonts w:cs="Arial"/>
                <w:color w:val="000000" w:themeColor="text1"/>
              </w:rPr>
              <w:lastRenderedPageBreak/>
              <w:t>High</w:t>
            </w:r>
          </w:p>
          <w:p w14:paraId="563BF35D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4F40A7B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142E667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E8DCF76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15CDE19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2C14536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B892A8A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D2F6519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ACAE641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DE1ED68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831EF23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EAFE710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D400005" w14:textId="7870F2F6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  <w:r w:rsidRPr="00477AA1">
              <w:rPr>
                <w:rFonts w:cs="Arial"/>
                <w:color w:val="000000" w:themeColor="text1"/>
              </w:rPr>
              <w:t>Low</w:t>
            </w:r>
          </w:p>
          <w:p w14:paraId="6B4D83ED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7CAF936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0C7457C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7C1A114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A4D5FD9" w14:textId="77777777" w:rsidR="00180985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BFA9E33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562CAAB" w14:textId="1C309EC8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  <w:r w:rsidRPr="00477AA1">
              <w:rPr>
                <w:rFonts w:cs="Arial"/>
                <w:color w:val="000000" w:themeColor="text1"/>
              </w:rPr>
              <w:t>Low</w:t>
            </w:r>
          </w:p>
          <w:p w14:paraId="7A05DCDB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DF6BC7D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DA9D5DD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77E3994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073C8BE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4E90309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FB14B91" w14:textId="77777777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</w:p>
          <w:p w14:paraId="5093D056" w14:textId="77777777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</w:p>
          <w:p w14:paraId="51AC48CF" w14:textId="15F547AC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  <w:r w:rsidRPr="00477AA1">
              <w:rPr>
                <w:rFonts w:cs="Arial"/>
                <w:color w:val="000000" w:themeColor="text1"/>
              </w:rPr>
              <w:t>High</w:t>
            </w:r>
          </w:p>
          <w:p w14:paraId="597217AC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902FF99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3144974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C52BBCF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CFBD7C8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491D67F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9DE7A82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70ECC28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DBAE8D5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6830619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B8DDB4E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C22FA4E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4E95A4D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73A1F41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BCDCDF1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1625B6A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559A237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AB0CE01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BDBD4C7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B7EBD05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82643C7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F0316C3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5B09D08" w14:textId="77777777" w:rsidR="00180985" w:rsidRPr="00180985" w:rsidRDefault="00180985" w:rsidP="00180985">
            <w:pPr>
              <w:rPr>
                <w:rFonts w:cs="Arial"/>
                <w:color w:val="000000" w:themeColor="text1"/>
              </w:rPr>
            </w:pPr>
          </w:p>
          <w:p w14:paraId="448D1F24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4F07BEC" w14:textId="667EC2E5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  <w:r w:rsidRPr="00477AA1">
              <w:rPr>
                <w:rFonts w:cs="Arial"/>
                <w:color w:val="000000" w:themeColor="text1"/>
              </w:rPr>
              <w:t>Low</w:t>
            </w:r>
          </w:p>
          <w:p w14:paraId="48CEF064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5E8F648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53D0CB7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21D72D0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ECA8775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ABB4A93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E28D6A5" w14:textId="5F6B9BB7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  <w:r w:rsidRPr="00477AA1">
              <w:rPr>
                <w:rFonts w:cs="Arial"/>
                <w:color w:val="000000" w:themeColor="text1"/>
              </w:rPr>
              <w:t>High</w:t>
            </w:r>
          </w:p>
          <w:p w14:paraId="5FBF71B3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E79C03C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FD0A054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1A38AE2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A13EE2C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9A4E161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5672673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13AC5F3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6C8A949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B131D3B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75518DB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6A75AC8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D528098" w14:textId="77777777" w:rsidR="00180985" w:rsidRPr="00180985" w:rsidRDefault="00180985" w:rsidP="00180985">
            <w:pPr>
              <w:rPr>
                <w:rFonts w:cs="Arial"/>
                <w:color w:val="000000" w:themeColor="text1"/>
              </w:rPr>
            </w:pPr>
          </w:p>
          <w:p w14:paraId="611C5488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6E3D56D" w14:textId="21F0E864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  <w:r w:rsidRPr="00477AA1">
              <w:rPr>
                <w:rFonts w:cs="Arial"/>
                <w:color w:val="000000" w:themeColor="text1"/>
              </w:rPr>
              <w:t>High</w:t>
            </w:r>
          </w:p>
          <w:p w14:paraId="3D7F7F47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F42A7F9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B32EBDA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B8ECF5C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0B5A2A4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32D131E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3433FD1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5F3F2AB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AB15760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071D2C5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9AFA1B0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1DAB9C7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F15BCCC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3C4AD3B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FF885BF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C2FCD9A" w14:textId="744819F5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  <w:r w:rsidRPr="00477AA1">
              <w:rPr>
                <w:rFonts w:cs="Arial"/>
                <w:color w:val="000000" w:themeColor="text1"/>
              </w:rPr>
              <w:t>Low</w:t>
            </w:r>
          </w:p>
          <w:p w14:paraId="20EF3EED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54DC37F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35197DB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C3B99A7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582877E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B94AEDD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2050FB4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73847CF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5277464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5A8EFE7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D084702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1990C9E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785CAAA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D2E7877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A283FE2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31C6D77" w14:textId="77777777" w:rsidR="00180985" w:rsidRPr="00477AA1" w:rsidRDefault="00180985" w:rsidP="00477AA1">
            <w:pPr>
              <w:rPr>
                <w:rFonts w:cs="Arial"/>
                <w:color w:val="000000" w:themeColor="text1"/>
              </w:rPr>
            </w:pPr>
          </w:p>
          <w:p w14:paraId="54A0672B" w14:textId="59328724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</w:p>
          <w:p w14:paraId="427C823C" w14:textId="3D7816A5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  <w:r w:rsidRPr="00477AA1">
              <w:rPr>
                <w:rFonts w:cs="Arial"/>
                <w:color w:val="000000" w:themeColor="text1"/>
              </w:rPr>
              <w:t>High</w:t>
            </w:r>
          </w:p>
          <w:p w14:paraId="19537338" w14:textId="77777777" w:rsidR="00180985" w:rsidRPr="00477AA1" w:rsidRDefault="00180985" w:rsidP="00962CBA">
            <w:pPr>
              <w:rPr>
                <w:rFonts w:cs="Arial"/>
                <w:color w:val="000000" w:themeColor="text1"/>
              </w:rPr>
            </w:pPr>
          </w:p>
          <w:p w14:paraId="4990A21F" w14:textId="77777777" w:rsidR="00180985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E442B1C" w14:textId="77777777" w:rsidR="00180985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F889A99" w14:textId="77777777" w:rsidR="00180985" w:rsidRPr="00477AA1" w:rsidRDefault="00180985" w:rsidP="00EC66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CA86E61" w14:textId="1413895B" w:rsidR="00180985" w:rsidRPr="00477AA1" w:rsidRDefault="00180985" w:rsidP="00EC661D">
            <w:pPr>
              <w:rPr>
                <w:rFonts w:cs="Arial"/>
                <w:color w:val="000000" w:themeColor="text1"/>
              </w:rPr>
            </w:pPr>
            <w:r w:rsidRPr="00477AA1">
              <w:rPr>
                <w:rFonts w:cs="Arial"/>
                <w:color w:val="000000" w:themeColor="text1"/>
              </w:rPr>
              <w:t>High</w:t>
            </w:r>
          </w:p>
        </w:tc>
      </w:tr>
    </w:tbl>
    <w:p w14:paraId="29639B54" w14:textId="77777777" w:rsidR="00381EE8" w:rsidRPr="009F24BE" w:rsidRDefault="00381EE8" w:rsidP="00381EE8">
      <w:pPr>
        <w:tabs>
          <w:tab w:val="left" w:pos="1065"/>
        </w:tabs>
        <w:spacing w:before="0"/>
        <w:rPr>
          <w:rFonts w:cs="Arial"/>
          <w:b/>
          <w:bCs/>
        </w:rPr>
      </w:pPr>
    </w:p>
    <w:sectPr w:rsidR="00381EE8" w:rsidRPr="009F24BE" w:rsidSect="00A503B0">
      <w:footerReference w:type="default" r:id="rId14"/>
      <w:headerReference w:type="first" r:id="rId15"/>
      <w:footerReference w:type="first" r:id="rId16"/>
      <w:pgSz w:w="11900" w:h="16840" w:code="9"/>
      <w:pgMar w:top="1135" w:right="1418" w:bottom="851" w:left="1418" w:header="567" w:footer="567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81DB" w14:textId="77777777" w:rsidR="00255839" w:rsidRDefault="00255839">
      <w:r>
        <w:separator/>
      </w:r>
    </w:p>
  </w:endnote>
  <w:endnote w:type="continuationSeparator" w:id="0">
    <w:p w14:paraId="7D33C0CD" w14:textId="77777777" w:rsidR="00255839" w:rsidRDefault="0025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677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21573" w14:textId="373C42D6" w:rsidR="006605D1" w:rsidRDefault="00660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3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B87D77" w14:textId="77777777" w:rsidR="006605D1" w:rsidRDefault="00660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C271" w14:textId="77777777" w:rsidR="007D2E42" w:rsidRPr="004D4998" w:rsidRDefault="007D2E42" w:rsidP="000A3B7D">
    <w:pPr>
      <w:jc w:val="center"/>
    </w:pPr>
    <w:r w:rsidRPr="004D4998">
      <w:rPr>
        <w:lang w:val="it-IT"/>
      </w:rPr>
      <w:t>GPO Box 158 Canberra ACT 2601 | phone: 132281 | www.act.gov.au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7BE9" w14:textId="77777777" w:rsidR="00255839" w:rsidRDefault="00255839">
      <w:r>
        <w:separator/>
      </w:r>
    </w:p>
  </w:footnote>
  <w:footnote w:type="continuationSeparator" w:id="0">
    <w:p w14:paraId="58999788" w14:textId="77777777" w:rsidR="00255839" w:rsidRDefault="0025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CAD5" w14:textId="02E9CC1B" w:rsidR="007D2E42" w:rsidRPr="003B0857" w:rsidRDefault="00E720D3" w:rsidP="003A539F">
    <w:pPr>
      <w:spacing w:before="240"/>
      <w:ind w:left="-567"/>
      <w:rPr>
        <w:rFonts w:cs="Arial"/>
      </w:rPr>
    </w:pPr>
    <w:r>
      <w:rPr>
        <w:noProof/>
      </w:rPr>
      <w:drawing>
        <wp:inline distT="0" distB="0" distL="0" distR="0" wp14:anchorId="5E47EA6B" wp14:editId="07F90292">
          <wp:extent cx="5402580" cy="807720"/>
          <wp:effectExtent l="0" t="0" r="762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58D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8D24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153E2"/>
    <w:multiLevelType w:val="hybridMultilevel"/>
    <w:tmpl w:val="329613A4"/>
    <w:lvl w:ilvl="0" w:tplc="404AC8E2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41667"/>
    <w:multiLevelType w:val="hybridMultilevel"/>
    <w:tmpl w:val="033213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68F4413"/>
    <w:multiLevelType w:val="hybridMultilevel"/>
    <w:tmpl w:val="B18CD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1405C"/>
    <w:multiLevelType w:val="hybridMultilevel"/>
    <w:tmpl w:val="B1ACAAC4"/>
    <w:lvl w:ilvl="0" w:tplc="5054F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94274"/>
    <w:multiLevelType w:val="multilevel"/>
    <w:tmpl w:val="F1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63BAF"/>
    <w:multiLevelType w:val="hybridMultilevel"/>
    <w:tmpl w:val="B97EB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74B9B"/>
    <w:multiLevelType w:val="multilevel"/>
    <w:tmpl w:val="77DC92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217CE6"/>
    <w:multiLevelType w:val="hybridMultilevel"/>
    <w:tmpl w:val="7D4AE16A"/>
    <w:lvl w:ilvl="0" w:tplc="F438A42A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43956"/>
    <w:multiLevelType w:val="hybridMultilevel"/>
    <w:tmpl w:val="10BEC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C33AA"/>
    <w:multiLevelType w:val="hybridMultilevel"/>
    <w:tmpl w:val="528AE0E8"/>
    <w:lvl w:ilvl="0" w:tplc="97DC5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04C53"/>
    <w:multiLevelType w:val="hybridMultilevel"/>
    <w:tmpl w:val="87E04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0780A"/>
    <w:multiLevelType w:val="hybridMultilevel"/>
    <w:tmpl w:val="D5026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769AF"/>
    <w:multiLevelType w:val="multilevel"/>
    <w:tmpl w:val="707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3B4E08"/>
    <w:multiLevelType w:val="hybridMultilevel"/>
    <w:tmpl w:val="BF1C2F2A"/>
    <w:lvl w:ilvl="0" w:tplc="714AC4F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224EC"/>
    <w:multiLevelType w:val="hybridMultilevel"/>
    <w:tmpl w:val="6AA23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22A0E"/>
    <w:multiLevelType w:val="hybridMultilevel"/>
    <w:tmpl w:val="49D2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B2E99"/>
    <w:multiLevelType w:val="multilevel"/>
    <w:tmpl w:val="ACB2CE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F5C96"/>
    <w:multiLevelType w:val="hybridMultilevel"/>
    <w:tmpl w:val="84820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E4D78"/>
    <w:multiLevelType w:val="hybridMultilevel"/>
    <w:tmpl w:val="5CBAC2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D71CB6"/>
    <w:multiLevelType w:val="hybridMultilevel"/>
    <w:tmpl w:val="F626B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85BD5"/>
    <w:multiLevelType w:val="hybridMultilevel"/>
    <w:tmpl w:val="8886F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F23B4"/>
    <w:multiLevelType w:val="hybridMultilevel"/>
    <w:tmpl w:val="D8444C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4B71CA"/>
    <w:multiLevelType w:val="hybridMultilevel"/>
    <w:tmpl w:val="20327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657A6"/>
    <w:multiLevelType w:val="hybridMultilevel"/>
    <w:tmpl w:val="8272E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1347F"/>
    <w:multiLevelType w:val="hybridMultilevel"/>
    <w:tmpl w:val="C51A0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D5A73"/>
    <w:multiLevelType w:val="hybridMultilevel"/>
    <w:tmpl w:val="4AE24B04"/>
    <w:lvl w:ilvl="0" w:tplc="97DC5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84B6A"/>
    <w:multiLevelType w:val="hybridMultilevel"/>
    <w:tmpl w:val="EBD27D0C"/>
    <w:lvl w:ilvl="0" w:tplc="0C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0" w15:restartNumberingAfterBreak="0">
    <w:nsid w:val="6D62256D"/>
    <w:multiLevelType w:val="hybridMultilevel"/>
    <w:tmpl w:val="38708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553F7"/>
    <w:multiLevelType w:val="hybridMultilevel"/>
    <w:tmpl w:val="D0CC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9F00">
      <w:numFmt w:val="bullet"/>
      <w:lvlText w:val="•"/>
      <w:lvlJc w:val="left"/>
      <w:pPr>
        <w:ind w:left="1080" w:firstLine="0"/>
      </w:pPr>
      <w:rPr>
        <w:rFonts w:asciiTheme="minorHAnsi" w:eastAsia="Times" w:hAnsiTheme="minorHAns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E44D1"/>
    <w:multiLevelType w:val="hybridMultilevel"/>
    <w:tmpl w:val="93AA5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12329"/>
    <w:multiLevelType w:val="hybridMultilevel"/>
    <w:tmpl w:val="358EE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D0A5D"/>
    <w:multiLevelType w:val="hybridMultilevel"/>
    <w:tmpl w:val="61CA18EE"/>
    <w:lvl w:ilvl="0" w:tplc="FE103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93092"/>
    <w:multiLevelType w:val="hybridMultilevel"/>
    <w:tmpl w:val="1864FD8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69104131">
    <w:abstractNumId w:val="7"/>
  </w:num>
  <w:num w:numId="2" w16cid:durableId="729234668">
    <w:abstractNumId w:val="0"/>
  </w:num>
  <w:num w:numId="3" w16cid:durableId="111901422">
    <w:abstractNumId w:val="18"/>
  </w:num>
  <w:num w:numId="4" w16cid:durableId="1987856997">
    <w:abstractNumId w:val="25"/>
  </w:num>
  <w:num w:numId="5" w16cid:durableId="1106197754">
    <w:abstractNumId w:val="35"/>
  </w:num>
  <w:num w:numId="6" w16cid:durableId="821119291">
    <w:abstractNumId w:val="3"/>
  </w:num>
  <w:num w:numId="7" w16cid:durableId="718016204">
    <w:abstractNumId w:val="1"/>
  </w:num>
  <w:num w:numId="8" w16cid:durableId="2122719366">
    <w:abstractNumId w:val="24"/>
  </w:num>
  <w:num w:numId="9" w16cid:durableId="146477842">
    <w:abstractNumId w:val="31"/>
  </w:num>
  <w:num w:numId="10" w16cid:durableId="811485894">
    <w:abstractNumId w:val="20"/>
  </w:num>
  <w:num w:numId="11" w16cid:durableId="1222910154">
    <w:abstractNumId w:val="34"/>
  </w:num>
  <w:num w:numId="12" w16cid:durableId="347222285">
    <w:abstractNumId w:val="8"/>
  </w:num>
  <w:num w:numId="13" w16cid:durableId="1516647922">
    <w:abstractNumId w:val="15"/>
  </w:num>
  <w:num w:numId="14" w16cid:durableId="438568642">
    <w:abstractNumId w:val="23"/>
  </w:num>
  <w:num w:numId="15" w16cid:durableId="1697920623">
    <w:abstractNumId w:val="19"/>
  </w:num>
  <w:num w:numId="16" w16cid:durableId="1004094952">
    <w:abstractNumId w:val="10"/>
  </w:num>
  <w:num w:numId="17" w16cid:durableId="472524873">
    <w:abstractNumId w:val="2"/>
  </w:num>
  <w:num w:numId="18" w16cid:durableId="1247880062">
    <w:abstractNumId w:val="9"/>
  </w:num>
  <w:num w:numId="19" w16cid:durableId="160315552">
    <w:abstractNumId w:val="19"/>
    <w:lvlOverride w:ilvl="0">
      <w:startOverride w:val="1"/>
    </w:lvlOverride>
  </w:num>
  <w:num w:numId="20" w16cid:durableId="1315523900">
    <w:abstractNumId w:val="5"/>
  </w:num>
  <w:num w:numId="21" w16cid:durableId="408119321">
    <w:abstractNumId w:val="21"/>
  </w:num>
  <w:num w:numId="22" w16cid:durableId="867330693">
    <w:abstractNumId w:val="4"/>
  </w:num>
  <w:num w:numId="23" w16cid:durableId="431707073">
    <w:abstractNumId w:val="12"/>
  </w:num>
  <w:num w:numId="24" w16cid:durableId="1555577304">
    <w:abstractNumId w:val="28"/>
  </w:num>
  <w:num w:numId="25" w16cid:durableId="1432505150">
    <w:abstractNumId w:val="16"/>
  </w:num>
  <w:num w:numId="26" w16cid:durableId="1427113374">
    <w:abstractNumId w:val="14"/>
  </w:num>
  <w:num w:numId="27" w16cid:durableId="1053968922">
    <w:abstractNumId w:val="22"/>
  </w:num>
  <w:num w:numId="28" w16cid:durableId="355621656">
    <w:abstractNumId w:val="33"/>
  </w:num>
  <w:num w:numId="29" w16cid:durableId="60493225">
    <w:abstractNumId w:val="17"/>
  </w:num>
  <w:num w:numId="30" w16cid:durableId="1333800806">
    <w:abstractNumId w:val="26"/>
  </w:num>
  <w:num w:numId="31" w16cid:durableId="313605430">
    <w:abstractNumId w:val="13"/>
  </w:num>
  <w:num w:numId="32" w16cid:durableId="246614891">
    <w:abstractNumId w:val="11"/>
  </w:num>
  <w:num w:numId="33" w16cid:durableId="669411459">
    <w:abstractNumId w:val="27"/>
  </w:num>
  <w:num w:numId="34" w16cid:durableId="1213269883">
    <w:abstractNumId w:val="32"/>
  </w:num>
  <w:num w:numId="35" w16cid:durableId="997197073">
    <w:abstractNumId w:val="30"/>
  </w:num>
  <w:num w:numId="36" w16cid:durableId="311643197">
    <w:abstractNumId w:val="29"/>
  </w:num>
  <w:num w:numId="37" w16cid:durableId="540751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AU" w:vendorID="6" w:dllVersion="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3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91"/>
    <w:rsid w:val="0000145D"/>
    <w:rsid w:val="00001D3C"/>
    <w:rsid w:val="00012517"/>
    <w:rsid w:val="00030623"/>
    <w:rsid w:val="000610DA"/>
    <w:rsid w:val="00062299"/>
    <w:rsid w:val="000719BE"/>
    <w:rsid w:val="00084ECB"/>
    <w:rsid w:val="000A3B7D"/>
    <w:rsid w:val="000A458D"/>
    <w:rsid w:val="000A45E5"/>
    <w:rsid w:val="000C05C1"/>
    <w:rsid w:val="000C2E71"/>
    <w:rsid w:val="000C4BD9"/>
    <w:rsid w:val="000C5229"/>
    <w:rsid w:val="000E37B1"/>
    <w:rsid w:val="000F5C2A"/>
    <w:rsid w:val="00100B57"/>
    <w:rsid w:val="00122A5F"/>
    <w:rsid w:val="00131020"/>
    <w:rsid w:val="00132A69"/>
    <w:rsid w:val="00156658"/>
    <w:rsid w:val="00180985"/>
    <w:rsid w:val="00193EA4"/>
    <w:rsid w:val="00196CBA"/>
    <w:rsid w:val="001B1BC5"/>
    <w:rsid w:val="001D63EF"/>
    <w:rsid w:val="001E13E3"/>
    <w:rsid w:val="001F4323"/>
    <w:rsid w:val="00212F8A"/>
    <w:rsid w:val="00224516"/>
    <w:rsid w:val="00244D45"/>
    <w:rsid w:val="00255839"/>
    <w:rsid w:val="00256C63"/>
    <w:rsid w:val="002600B5"/>
    <w:rsid w:val="00265ACA"/>
    <w:rsid w:val="002747EA"/>
    <w:rsid w:val="00293E42"/>
    <w:rsid w:val="00294F20"/>
    <w:rsid w:val="00297948"/>
    <w:rsid w:val="002B6F1C"/>
    <w:rsid w:val="002C02DF"/>
    <w:rsid w:val="002C072D"/>
    <w:rsid w:val="003015A3"/>
    <w:rsid w:val="0030180A"/>
    <w:rsid w:val="00317E34"/>
    <w:rsid w:val="003262DF"/>
    <w:rsid w:val="00326C03"/>
    <w:rsid w:val="00337AF1"/>
    <w:rsid w:val="0035243A"/>
    <w:rsid w:val="00381EE8"/>
    <w:rsid w:val="00387132"/>
    <w:rsid w:val="00390B56"/>
    <w:rsid w:val="00394BE7"/>
    <w:rsid w:val="003A539F"/>
    <w:rsid w:val="003B0857"/>
    <w:rsid w:val="003B493C"/>
    <w:rsid w:val="003B7E55"/>
    <w:rsid w:val="003C076A"/>
    <w:rsid w:val="003C74F4"/>
    <w:rsid w:val="003D5154"/>
    <w:rsid w:val="003D7CA4"/>
    <w:rsid w:val="003F0681"/>
    <w:rsid w:val="003F5BAA"/>
    <w:rsid w:val="0040204D"/>
    <w:rsid w:val="00402EC7"/>
    <w:rsid w:val="00407CAF"/>
    <w:rsid w:val="00414E58"/>
    <w:rsid w:val="00424C6B"/>
    <w:rsid w:val="004253C7"/>
    <w:rsid w:val="00443700"/>
    <w:rsid w:val="004461B2"/>
    <w:rsid w:val="00453DD3"/>
    <w:rsid w:val="004642AA"/>
    <w:rsid w:val="004668D4"/>
    <w:rsid w:val="00473D0B"/>
    <w:rsid w:val="0047521A"/>
    <w:rsid w:val="00477AA1"/>
    <w:rsid w:val="0048325D"/>
    <w:rsid w:val="00490D31"/>
    <w:rsid w:val="00494A24"/>
    <w:rsid w:val="004B20AD"/>
    <w:rsid w:val="004D4998"/>
    <w:rsid w:val="004E6FF9"/>
    <w:rsid w:val="004F22E1"/>
    <w:rsid w:val="005123CC"/>
    <w:rsid w:val="00516CA3"/>
    <w:rsid w:val="00523CD9"/>
    <w:rsid w:val="00533344"/>
    <w:rsid w:val="00565C13"/>
    <w:rsid w:val="00572A74"/>
    <w:rsid w:val="00594792"/>
    <w:rsid w:val="005A35F8"/>
    <w:rsid w:val="005B7653"/>
    <w:rsid w:val="005B7DAE"/>
    <w:rsid w:val="005D74D5"/>
    <w:rsid w:val="005F20C1"/>
    <w:rsid w:val="005F65A1"/>
    <w:rsid w:val="005F6A91"/>
    <w:rsid w:val="00612DF0"/>
    <w:rsid w:val="00623851"/>
    <w:rsid w:val="00634D37"/>
    <w:rsid w:val="00650673"/>
    <w:rsid w:val="006527B0"/>
    <w:rsid w:val="006556E6"/>
    <w:rsid w:val="0065738E"/>
    <w:rsid w:val="006605D1"/>
    <w:rsid w:val="006633A2"/>
    <w:rsid w:val="00664CCF"/>
    <w:rsid w:val="00673BB4"/>
    <w:rsid w:val="006941C5"/>
    <w:rsid w:val="006A5E1C"/>
    <w:rsid w:val="006A6CB4"/>
    <w:rsid w:val="006B3753"/>
    <w:rsid w:val="006C30B0"/>
    <w:rsid w:val="006D163D"/>
    <w:rsid w:val="006D5802"/>
    <w:rsid w:val="006E12BA"/>
    <w:rsid w:val="006F7A11"/>
    <w:rsid w:val="00706783"/>
    <w:rsid w:val="00711996"/>
    <w:rsid w:val="00712152"/>
    <w:rsid w:val="00714377"/>
    <w:rsid w:val="007223D7"/>
    <w:rsid w:val="00726002"/>
    <w:rsid w:val="007274DD"/>
    <w:rsid w:val="00730133"/>
    <w:rsid w:val="00734212"/>
    <w:rsid w:val="007349C2"/>
    <w:rsid w:val="00734C00"/>
    <w:rsid w:val="00742A5C"/>
    <w:rsid w:val="007450D1"/>
    <w:rsid w:val="00750541"/>
    <w:rsid w:val="007541C8"/>
    <w:rsid w:val="00771650"/>
    <w:rsid w:val="00776548"/>
    <w:rsid w:val="007838C5"/>
    <w:rsid w:val="00793089"/>
    <w:rsid w:val="00796098"/>
    <w:rsid w:val="007B1DE0"/>
    <w:rsid w:val="007C3A24"/>
    <w:rsid w:val="007D1DA3"/>
    <w:rsid w:val="007D21C7"/>
    <w:rsid w:val="007D2E42"/>
    <w:rsid w:val="007F30E6"/>
    <w:rsid w:val="00811233"/>
    <w:rsid w:val="00821859"/>
    <w:rsid w:val="00821F54"/>
    <w:rsid w:val="00823A64"/>
    <w:rsid w:val="00826F91"/>
    <w:rsid w:val="0083135F"/>
    <w:rsid w:val="00833AD9"/>
    <w:rsid w:val="008343D5"/>
    <w:rsid w:val="00840AB3"/>
    <w:rsid w:val="00856058"/>
    <w:rsid w:val="0086693C"/>
    <w:rsid w:val="00881EB0"/>
    <w:rsid w:val="008833A3"/>
    <w:rsid w:val="00883F98"/>
    <w:rsid w:val="00886F23"/>
    <w:rsid w:val="00890D4C"/>
    <w:rsid w:val="008C59C8"/>
    <w:rsid w:val="008D43F8"/>
    <w:rsid w:val="008F308E"/>
    <w:rsid w:val="00906BCB"/>
    <w:rsid w:val="00911B93"/>
    <w:rsid w:val="00912BFE"/>
    <w:rsid w:val="00913021"/>
    <w:rsid w:val="00915131"/>
    <w:rsid w:val="0091744D"/>
    <w:rsid w:val="00937A65"/>
    <w:rsid w:val="00942252"/>
    <w:rsid w:val="00962159"/>
    <w:rsid w:val="00962CBA"/>
    <w:rsid w:val="00976722"/>
    <w:rsid w:val="009A239C"/>
    <w:rsid w:val="009A74D5"/>
    <w:rsid w:val="009B6728"/>
    <w:rsid w:val="009C2A7B"/>
    <w:rsid w:val="009E09AD"/>
    <w:rsid w:val="009F24BE"/>
    <w:rsid w:val="009F4C09"/>
    <w:rsid w:val="00A03AE4"/>
    <w:rsid w:val="00A05BE7"/>
    <w:rsid w:val="00A11757"/>
    <w:rsid w:val="00A12A70"/>
    <w:rsid w:val="00A16FEB"/>
    <w:rsid w:val="00A2055E"/>
    <w:rsid w:val="00A2492B"/>
    <w:rsid w:val="00A503B0"/>
    <w:rsid w:val="00A56805"/>
    <w:rsid w:val="00A60252"/>
    <w:rsid w:val="00A617C5"/>
    <w:rsid w:val="00A66B9A"/>
    <w:rsid w:val="00A86AE1"/>
    <w:rsid w:val="00A9406D"/>
    <w:rsid w:val="00AA3CB9"/>
    <w:rsid w:val="00AA488D"/>
    <w:rsid w:val="00AB7B02"/>
    <w:rsid w:val="00AC6CD6"/>
    <w:rsid w:val="00AD0EB0"/>
    <w:rsid w:val="00AE5DB0"/>
    <w:rsid w:val="00AF7F22"/>
    <w:rsid w:val="00B010D3"/>
    <w:rsid w:val="00B13607"/>
    <w:rsid w:val="00B23134"/>
    <w:rsid w:val="00B3231E"/>
    <w:rsid w:val="00B905D2"/>
    <w:rsid w:val="00BB6C0D"/>
    <w:rsid w:val="00BB7C2E"/>
    <w:rsid w:val="00BF1571"/>
    <w:rsid w:val="00BF672B"/>
    <w:rsid w:val="00C12F50"/>
    <w:rsid w:val="00C157BA"/>
    <w:rsid w:val="00C20A77"/>
    <w:rsid w:val="00C250C3"/>
    <w:rsid w:val="00C4076F"/>
    <w:rsid w:val="00C60535"/>
    <w:rsid w:val="00C60C61"/>
    <w:rsid w:val="00C8019D"/>
    <w:rsid w:val="00C8177A"/>
    <w:rsid w:val="00C8286D"/>
    <w:rsid w:val="00C84AA2"/>
    <w:rsid w:val="00C94E64"/>
    <w:rsid w:val="00CC36E8"/>
    <w:rsid w:val="00CC5E30"/>
    <w:rsid w:val="00CD07A6"/>
    <w:rsid w:val="00CD0A6A"/>
    <w:rsid w:val="00CD3EF2"/>
    <w:rsid w:val="00CD6B4D"/>
    <w:rsid w:val="00D00066"/>
    <w:rsid w:val="00D11A7C"/>
    <w:rsid w:val="00D14320"/>
    <w:rsid w:val="00D146BA"/>
    <w:rsid w:val="00D21F76"/>
    <w:rsid w:val="00D239F5"/>
    <w:rsid w:val="00D300D2"/>
    <w:rsid w:val="00D31481"/>
    <w:rsid w:val="00D7202F"/>
    <w:rsid w:val="00D8258A"/>
    <w:rsid w:val="00D93D10"/>
    <w:rsid w:val="00DA1639"/>
    <w:rsid w:val="00DA3ED1"/>
    <w:rsid w:val="00DA7304"/>
    <w:rsid w:val="00DD6B52"/>
    <w:rsid w:val="00DF01B9"/>
    <w:rsid w:val="00E055FC"/>
    <w:rsid w:val="00E1467D"/>
    <w:rsid w:val="00E15E0E"/>
    <w:rsid w:val="00E16544"/>
    <w:rsid w:val="00E266B3"/>
    <w:rsid w:val="00E30EB6"/>
    <w:rsid w:val="00E37C02"/>
    <w:rsid w:val="00E47267"/>
    <w:rsid w:val="00E50754"/>
    <w:rsid w:val="00E50EF7"/>
    <w:rsid w:val="00E52E31"/>
    <w:rsid w:val="00E53354"/>
    <w:rsid w:val="00E53F3E"/>
    <w:rsid w:val="00E56324"/>
    <w:rsid w:val="00E567F1"/>
    <w:rsid w:val="00E630A4"/>
    <w:rsid w:val="00E67D5E"/>
    <w:rsid w:val="00E720D3"/>
    <w:rsid w:val="00E90513"/>
    <w:rsid w:val="00E90608"/>
    <w:rsid w:val="00E95D71"/>
    <w:rsid w:val="00EC2E25"/>
    <w:rsid w:val="00EC641F"/>
    <w:rsid w:val="00ED05EE"/>
    <w:rsid w:val="00ED0766"/>
    <w:rsid w:val="00ED3B83"/>
    <w:rsid w:val="00ED660E"/>
    <w:rsid w:val="00EF189B"/>
    <w:rsid w:val="00EF3C46"/>
    <w:rsid w:val="00F00F13"/>
    <w:rsid w:val="00F104BE"/>
    <w:rsid w:val="00F21BBE"/>
    <w:rsid w:val="00F303C7"/>
    <w:rsid w:val="00F470BC"/>
    <w:rsid w:val="00F47646"/>
    <w:rsid w:val="00F52E57"/>
    <w:rsid w:val="00F54450"/>
    <w:rsid w:val="00F576B7"/>
    <w:rsid w:val="00F83D3F"/>
    <w:rsid w:val="00F91E92"/>
    <w:rsid w:val="00F96129"/>
    <w:rsid w:val="00F96341"/>
    <w:rsid w:val="00FA23DB"/>
    <w:rsid w:val="00FA7EE6"/>
    <w:rsid w:val="00FB4E9E"/>
    <w:rsid w:val="00FC6408"/>
    <w:rsid w:val="00FD5612"/>
    <w:rsid w:val="00FD79D4"/>
    <w:rsid w:val="00FE2EBC"/>
    <w:rsid w:val="00FE38AA"/>
    <w:rsid w:val="00FF26BF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3a3a3"/>
    </o:shapedefaults>
    <o:shapelayout v:ext="edit">
      <o:idmap v:ext="edit" data="2"/>
    </o:shapelayout>
  </w:shapeDefaults>
  <w:decimalSymbol w:val="."/>
  <w:listSeparator w:val=","/>
  <w14:docId w14:val="4A9181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F1C"/>
    <w:pPr>
      <w:spacing w:before="120" w:after="120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3AD9"/>
    <w:pPr>
      <w:keepNext/>
      <w:outlineLvl w:val="1"/>
    </w:pPr>
    <w:rPr>
      <w:rFonts w:ascii="Calibri" w:eastAsia="Times New Roman" w:hAnsi="Calibri"/>
      <w:b/>
      <w:sz w:val="28"/>
      <w:lang w:val="en-US"/>
    </w:rPr>
  </w:style>
  <w:style w:type="paragraph" w:styleId="Heading3">
    <w:name w:val="heading 3"/>
    <w:basedOn w:val="Normal"/>
    <w:next w:val="Normal"/>
    <w:autoRedefine/>
    <w:qFormat/>
    <w:rsid w:val="009C2A7B"/>
    <w:pPr>
      <w:keepNext/>
      <w:pBdr>
        <w:top w:val="single" w:sz="4" w:space="1" w:color="auto"/>
        <w:bottom w:val="single" w:sz="4" w:space="1" w:color="auto"/>
      </w:pBdr>
      <w:shd w:val="clear" w:color="auto" w:fill="A6A6A6" w:themeFill="background1" w:themeFillShade="A6"/>
      <w:spacing w:before="240" w:after="60"/>
      <w:outlineLvl w:val="2"/>
    </w:pPr>
    <w:rPr>
      <w:rFonts w:ascii="Calibri" w:hAnsi="Calibri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AD9"/>
    <w:pPr>
      <w:tabs>
        <w:tab w:val="center" w:pos="4320"/>
        <w:tab w:val="right" w:pos="8640"/>
      </w:tabs>
      <w:spacing w:before="240"/>
      <w:jc w:val="right"/>
    </w:pPr>
    <w:rPr>
      <w:rFonts w:ascii="Calibri" w:hAnsi="Calibri"/>
      <w:b/>
      <w:sz w:val="18"/>
    </w:rPr>
  </w:style>
  <w:style w:type="paragraph" w:styleId="Footer">
    <w:name w:val="footer"/>
    <w:basedOn w:val="Normal"/>
    <w:link w:val="FooterChar"/>
    <w:uiPriority w:val="99"/>
    <w:rsid w:val="00833AD9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styleId="Hyperlink">
    <w:name w:val="Hyperlink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rsid w:val="00833AD9"/>
    <w:pPr>
      <w:keepNext/>
      <w:keepLines/>
    </w:pPr>
    <w:rPr>
      <w:rFonts w:ascii="Calibri" w:eastAsia="Times New Roman" w:hAnsi="Calibri"/>
      <w:lang w:val="en-US"/>
    </w:rPr>
  </w:style>
  <w:style w:type="table" w:styleId="TableGrid">
    <w:name w:val="Table Grid"/>
    <w:basedOn w:val="TableNormal"/>
    <w:uiPriority w:val="59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rPr>
      <w:rFonts w:ascii="Tahoma" w:hAnsi="Tahoma" w:cs="Tahoma"/>
      <w:sz w:val="16"/>
      <w:szCs w:val="16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character" w:styleId="CommentReference">
    <w:name w:val="annotation reference"/>
    <w:basedOn w:val="DefaultParagraphFont"/>
    <w:rsid w:val="004D4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9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99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998"/>
    <w:rPr>
      <w:rFonts w:ascii="Calibri" w:hAnsi="Calibri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2B6F1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F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53354"/>
    <w:pPr>
      <w:ind w:left="720"/>
      <w:contextualSpacing/>
    </w:pPr>
  </w:style>
  <w:style w:type="paragraph" w:customStyle="1" w:styleId="Heading4a">
    <w:name w:val="Heading 4a"/>
    <w:basedOn w:val="Normal"/>
    <w:link w:val="Heading4aChar"/>
    <w:autoRedefine/>
    <w:qFormat/>
    <w:rsid w:val="00E52E31"/>
    <w:rPr>
      <w:b/>
      <w:u w:val="single"/>
    </w:rPr>
  </w:style>
  <w:style w:type="paragraph" w:styleId="ListBullet">
    <w:name w:val="List Bullet"/>
    <w:basedOn w:val="Normal"/>
    <w:unhideWhenUsed/>
    <w:rsid w:val="00C250C3"/>
    <w:pPr>
      <w:numPr>
        <w:numId w:val="7"/>
      </w:numPr>
      <w:contextualSpacing/>
    </w:pPr>
  </w:style>
  <w:style w:type="character" w:customStyle="1" w:styleId="Heading4aChar">
    <w:name w:val="Heading 4a Char"/>
    <w:basedOn w:val="DefaultParagraphFont"/>
    <w:link w:val="Heading4a"/>
    <w:rsid w:val="00E52E31"/>
    <w:rPr>
      <w:rFonts w:asciiTheme="minorHAnsi" w:hAnsiTheme="minorHAnsi"/>
      <w:b/>
      <w:sz w:val="22"/>
      <w:u w:val="single"/>
      <w:lang w:eastAsia="en-US"/>
    </w:rPr>
  </w:style>
  <w:style w:type="paragraph" w:styleId="NoSpacing">
    <w:name w:val="No Spacing"/>
    <w:uiPriority w:val="1"/>
    <w:qFormat/>
    <w:rsid w:val="00714377"/>
    <w:rPr>
      <w:rFonts w:asciiTheme="minorHAnsi" w:hAnsi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5D1"/>
    <w:rPr>
      <w:rFonts w:ascii="Calibri" w:hAnsi="Calibri"/>
      <w:sz w:val="18"/>
      <w:lang w:eastAsia="en-US"/>
    </w:rPr>
  </w:style>
  <w:style w:type="paragraph" w:styleId="Caption">
    <w:name w:val="caption"/>
    <w:basedOn w:val="Normal"/>
    <w:next w:val="Normal"/>
    <w:unhideWhenUsed/>
    <w:qFormat/>
    <w:rsid w:val="00E67D5E"/>
    <w:pPr>
      <w:spacing w:before="0" w:after="200"/>
    </w:pPr>
    <w:rPr>
      <w:i/>
      <w:iCs/>
      <w:color w:val="1F497D" w:themeColor="text2"/>
      <w:sz w:val="18"/>
      <w:szCs w:val="18"/>
    </w:rPr>
  </w:style>
  <w:style w:type="character" w:customStyle="1" w:styleId="ilfuvd">
    <w:name w:val="ilfuvd"/>
    <w:basedOn w:val="DefaultParagraphFont"/>
    <w:rsid w:val="00B905D2"/>
  </w:style>
  <w:style w:type="character" w:customStyle="1" w:styleId="ListParagraphChar">
    <w:name w:val="List Paragraph Char"/>
    <w:basedOn w:val="DefaultParagraphFont"/>
    <w:link w:val="ListParagraph"/>
    <w:uiPriority w:val="34"/>
    <w:rsid w:val="00B905D2"/>
    <w:rPr>
      <w:rFonts w:ascii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7756F74D1A27C944AE26194072B9BD5B" ma:contentTypeVersion="9" ma:contentTypeDescription="Create a link to a document in a different location." ma:contentTypeScope="" ma:versionID="fd78822a66de381551a0306f30172aed">
  <xsd:schema xmlns:xsd="http://www.w3.org/2001/XMLSchema" xmlns:xs="http://www.w3.org/2001/XMLSchema" xmlns:p="http://schemas.microsoft.com/office/2006/metadata/properties" xmlns:ns1="http://schemas.microsoft.com/sharepoint/v3" xmlns:ns2="3df0b035-2011-4702-b392-39fde59478e8" xmlns:ns3="f430a7c6-961a-483c-80d2-6d2925843665" targetNamespace="http://schemas.microsoft.com/office/2006/metadata/properties" ma:root="true" ma:fieldsID="cb4cd42c9660d15fb0daf7bbe28dd8cc" ns1:_="" ns2:_="" ns3:_="">
    <xsd:import namespace="http://schemas.microsoft.com/sharepoint/v3"/>
    <xsd:import namespace="3df0b035-2011-4702-b392-39fde59478e8"/>
    <xsd:import namespace="f430a7c6-961a-483c-80d2-6d2925843665"/>
    <xsd:element name="properties">
      <xsd:complexType>
        <xsd:sequence>
          <xsd:element name="documentManagement">
            <xsd:complexType>
              <xsd:all>
                <xsd:element ref="ns1:URL"/>
                <xsd:element ref="ns2:Branch" minOccurs="0"/>
                <xsd:element ref="ns3:Relevant_x0020_Legislation" minOccurs="0"/>
                <xsd:element ref="ns3:Output_x0020_Area" minOccurs="0"/>
                <xsd:element ref="ns3:Comment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ma:displayName="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b035-2011-4702-b392-39fde59478e8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ranch" ma:description="This is the branch responsible for this content." ma:format="Dropdown" ma:internalName="Branch">
      <xsd:simpleType>
        <xsd:restriction base="dms:Choice">
          <xsd:enumeration value="Communications"/>
          <xsd:enumeration value="Chief Information Office"/>
          <xsd:enumeration value="Finance, Legal and Sustainability"/>
          <xsd:enumeration value="Governance and Ministerial Services"/>
          <xsd:enumeration value="People and Capability"/>
          <xsd:enumeration value="Other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a7c6-961a-483c-80d2-6d2925843665" elementFormDefault="qualified">
    <xsd:import namespace="http://schemas.microsoft.com/office/2006/documentManagement/types"/>
    <xsd:import namespace="http://schemas.microsoft.com/office/infopath/2007/PartnerControls"/>
    <xsd:element name="Relevant_x0020_Legislation" ma:index="11" nillable="true" ma:displayName="Relevant Legislation" ma:internalName="Relevant_x0020_Legislation">
      <xsd:simpleType>
        <xsd:restriction base="dms:Text">
          <xsd:maxLength value="255"/>
        </xsd:restriction>
      </xsd:simpleType>
    </xsd:element>
    <xsd:element name="Output_x0020_Area" ma:index="12" nillable="true" ma:displayName="Output Area" ma:default="Governance" ma:format="Dropdown" ma:internalName="Output_x0020_Area">
      <xsd:simpleType>
        <xsd:restriction base="dms:Choice">
          <xsd:enumeration value="Governance"/>
          <xsd:enumeration value="Financial"/>
          <xsd:enumeration value="People"/>
          <xsd:enumeration value="Government Business"/>
          <xsd:enumeration value="Technology / ICT"/>
          <xsd:enumeration value="Safety and Security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Type" ma:index="14" nillable="true" ma:displayName="Document Type" ma:default="Corporate Policy" ma:description="type of document e.g. policy, form, guideline" ma:format="Dropdown" ma:internalName="Document_x0020_Type">
      <xsd:simpleType>
        <xsd:restriction base="dms:Choice">
          <xsd:enumeration value="Whole of Government"/>
          <xsd:enumeration value="Corporate Policy"/>
          <xsd:enumeration value="Guideline"/>
          <xsd:enumeration value="Procedure"/>
          <xsd:enumeration value="Fact Sheet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etadata xmlns="http://www.objective.com/ecm/document/metadata/4FEB93B0D38B3BDFE05400144FFB2061" version="1.0.0">
  <systemFields>
    <field name="Objective-Id">
      <value order="0">A55380501</value>
    </field>
    <field name="Objective-Title">
      <value order="0">Libraries ACT Accessibility Dyslexia Profile FY2528</value>
    </field>
    <field name="Objective-Description">
      <value order="0"/>
    </field>
    <field name="Objective-CreationStamp">
      <value order="0">2025-07-14T03:02:30Z</value>
    </field>
    <field name="Objective-IsApproved">
      <value order="0">false</value>
    </field>
    <field name="Objective-IsPublished">
      <value order="0">true</value>
    </field>
    <field name="Objective-DatePublished">
      <value order="0">2025-09-29T02:12:04Z</value>
    </field>
    <field name="Objective-ModificationStamp">
      <value order="0">2025-09-29T02:12:29Z</value>
    </field>
    <field name="Objective-Owner">
      <value order="0">Dana Murphy</value>
    </field>
    <field name="Objective-Path">
      <value order="0"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specs:Dyslexia</value>
    </field>
    <field name="Objective-Parent">
      <value order="0">Dyslexia</value>
    </field>
    <field name="Objective-State">
      <value order="0">Published</value>
    </field>
    <field name="Objective-VersionId">
      <value order="0">vA73204530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1-2019/20878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 xmlns="3df0b035-2011-4702-b392-39fde59478e8">External</Branch>
    <Relevant_x0020_Legislation xmlns="f430a7c6-961a-483c-80d2-6d2925843665" xsi:nil="true"/>
    <Output_x0020_Area xmlns="f430a7c6-961a-483c-80d2-6d2925843665">Governance</Output_x0020_Area>
    <Comments xmlns="f430a7c6-961a-483c-80d2-6d2925843665" xsi:nil="true"/>
    <Document_x0020_Type xmlns="f430a7c6-961a-483c-80d2-6d2925843665">Whole of Government</Document_x0020_Type>
    <URL xmlns="http://schemas.microsoft.com/sharepoint/v3">
      <Url>http://sharedservices/ACTGovt/Branding/directoratetemplates.html#tccsd</Url>
      <Description>Transport Canberra and City Services Letterhead</Description>
    </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FB45E-143D-47F2-B8C3-0B40A6E0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0b035-2011-4702-b392-39fde59478e8"/>
    <ds:schemaRef ds:uri="f430a7c6-961a-483c-80d2-6d2925843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991F8-A767-46C0-893F-1E133F59AC0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A0ABCF7-7CB6-4BA5-A5F8-91B96113F1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5.xml><?xml version="1.0" encoding="utf-8"?>
<ds:datastoreItem xmlns:ds="http://schemas.openxmlformats.org/officeDocument/2006/customXml" ds:itemID="{DE958A8E-495A-43ED-A81B-839284C9B27B}">
  <ds:schemaRefs>
    <ds:schemaRef ds:uri="http://schemas.microsoft.com/office/2006/metadata/properties"/>
    <ds:schemaRef ds:uri="http://schemas.microsoft.com/office/infopath/2007/PartnerControls"/>
    <ds:schemaRef ds:uri="3df0b035-2011-4702-b392-39fde59478e8"/>
    <ds:schemaRef ds:uri="f430a7c6-961a-483c-80d2-6d2925843665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31EF210D-2A9A-4DFC-8CA8-01C2A46B50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5619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TCCS Letter</vt:lpstr>
    </vt:vector>
  </TitlesOfParts>
  <Company>ACT Government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TCCS Letter</dc:title>
  <dc:subject>letterhead</dc:subject>
  <dc:creator>Transport Canberra and City Services</dc:creator>
  <cp:keywords>letterhead, template, proforma</cp:keywords>
  <cp:lastModifiedBy>Steed, Sarah</cp:lastModifiedBy>
  <cp:revision>4</cp:revision>
  <cp:lastPrinted>2018-08-08T04:30:00Z</cp:lastPrinted>
  <dcterms:created xsi:type="dcterms:W3CDTF">2025-09-29T04:28:00Z</dcterms:created>
  <dcterms:modified xsi:type="dcterms:W3CDTF">2025-09-29T04:32:00Z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1957389a-eef9-4177-9f8c-ec5ec8bc42b1</vt:lpwstr>
  </property>
  <property fmtid="{D5CDD505-2E9C-101B-9397-08002B2CF9AE}" pid="3" name="bjSaver">
    <vt:lpwstr>AJTSo1bf0tiF7j5ZCT0TdWVzEdY7yZyA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ContentTypeId">
    <vt:lpwstr>0x01010A007756F74D1A27C944AE26194072B9BD5B</vt:lpwstr>
  </property>
  <property fmtid="{D5CDD505-2E9C-101B-9397-08002B2CF9AE}" pid="8" name="Advisor">
    <vt:lpwstr>513;#Pulford, Nikki</vt:lpwstr>
  </property>
  <property fmtid="{D5CDD505-2E9C-101B-9397-08002B2CF9AE}" pid="9" name="Last Updated">
    <vt:filetime>2017-07-02T14:00:00Z</vt:filetime>
  </property>
  <property fmtid="{D5CDD505-2E9C-101B-9397-08002B2CF9AE}" pid="10" name="URL">
    <vt:lpwstr>http://sharedservices/ACTGovt/Branding/directoratetemplates.html#tccsd, Transport Canberra and City Services Letterhead</vt:lpwstr>
  </property>
  <property fmtid="{D5CDD505-2E9C-101B-9397-08002B2CF9AE}" pid="11" name="Objective-Id">
    <vt:lpwstr>A55380501</vt:lpwstr>
  </property>
  <property fmtid="{D5CDD505-2E9C-101B-9397-08002B2CF9AE}" pid="12" name="Objective-Title">
    <vt:lpwstr>Libraries ACT Accessibility Dyslexia Profile FY2528</vt:lpwstr>
  </property>
  <property fmtid="{D5CDD505-2E9C-101B-9397-08002B2CF9AE}" pid="13" name="Objective-Comment">
    <vt:lpwstr/>
  </property>
  <property fmtid="{D5CDD505-2E9C-101B-9397-08002B2CF9AE}" pid="14" name="Objective-CreationStamp">
    <vt:filetime>2025-07-14T03:02:30Z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2025-09-29T02:12:04Z</vt:filetime>
  </property>
  <property fmtid="{D5CDD505-2E9C-101B-9397-08002B2CF9AE}" pid="18" name="Objective-ModificationStamp">
    <vt:filetime>2025-09-29T02:12:29Z</vt:filetime>
  </property>
  <property fmtid="{D5CDD505-2E9C-101B-9397-08002B2CF9AE}" pid="19" name="Objective-Owner">
    <vt:lpwstr>Dana Murphy</vt:lpwstr>
  </property>
  <property fmtid="{D5CDD505-2E9C-101B-9397-08002B2CF9AE}" pid="20" name="Objective-Path">
    <vt:lpwstr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specs:Dyslexia:</vt:lpwstr>
  </property>
  <property fmtid="{D5CDD505-2E9C-101B-9397-08002B2CF9AE}" pid="21" name="Objective-Parent">
    <vt:lpwstr>Dyslexia</vt:lpwstr>
  </property>
  <property fmtid="{D5CDD505-2E9C-101B-9397-08002B2CF9AE}" pid="22" name="Objective-State">
    <vt:lpwstr>Published</vt:lpwstr>
  </property>
  <property fmtid="{D5CDD505-2E9C-101B-9397-08002B2CF9AE}" pid="23" name="Objective-Version">
    <vt:lpwstr>1.0</vt:lpwstr>
  </property>
  <property fmtid="{D5CDD505-2E9C-101B-9397-08002B2CF9AE}" pid="24" name="Objective-VersionNumber">
    <vt:r8>2</vt:r8>
  </property>
  <property fmtid="{D5CDD505-2E9C-101B-9397-08002B2CF9AE}" pid="25" name="Objective-VersionComment">
    <vt:lpwstr/>
  </property>
  <property fmtid="{D5CDD505-2E9C-101B-9397-08002B2CF9AE}" pid="26" name="Objective-FileNumber">
    <vt:lpwstr>1-2019/20878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 [system]">
    <vt:lpwstr>TCCS</vt:lpwstr>
  </property>
  <property fmtid="{D5CDD505-2E9C-101B-9397-08002B2CF9AE}" pid="30" name="Objective-Document Type [system]">
    <vt:lpwstr>0-Document</vt:lpwstr>
  </property>
  <property fmtid="{D5CDD505-2E9C-101B-9397-08002B2CF9AE}" pid="31" name="Objective-Language [system]">
    <vt:lpwstr>English (en)</vt:lpwstr>
  </property>
  <property fmtid="{D5CDD505-2E9C-101B-9397-08002B2CF9AE}" pid="32" name="Objective-Jurisdiction [system]">
    <vt:lpwstr>ACT</vt:lpwstr>
  </property>
  <property fmtid="{D5CDD505-2E9C-101B-9397-08002B2CF9AE}" pid="33" name="Objective-Customers [system]">
    <vt:lpwstr/>
  </property>
  <property fmtid="{D5CDD505-2E9C-101B-9397-08002B2CF9AE}" pid="34" name="Objective-Places [system]">
    <vt:lpwstr/>
  </property>
  <property fmtid="{D5CDD505-2E9C-101B-9397-08002B2CF9AE}" pid="35" name="Objective-Transaction Reference [system]">
    <vt:lpwstr/>
  </property>
  <property fmtid="{D5CDD505-2E9C-101B-9397-08002B2CF9AE}" pid="36" name="Objective-Document Created By [system]">
    <vt:lpwstr/>
  </property>
  <property fmtid="{D5CDD505-2E9C-101B-9397-08002B2CF9AE}" pid="37" name="Objective-Document Created On [system]">
    <vt:lpwstr/>
  </property>
  <property fmtid="{D5CDD505-2E9C-101B-9397-08002B2CF9AE}" pid="38" name="Objective-Covers Period From [system]">
    <vt:lpwstr/>
  </property>
  <property fmtid="{D5CDD505-2E9C-101B-9397-08002B2CF9AE}" pid="39" name="Objective-Covers Period To [system]">
    <vt:lpwstr/>
  </property>
  <property fmtid="{D5CDD505-2E9C-101B-9397-08002B2CF9AE}" pid="40" name="Objective-Owner Agency">
    <vt:lpwstr>TCCS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Objective-Description">
    <vt:lpwstr/>
  </property>
  <property fmtid="{D5CDD505-2E9C-101B-9397-08002B2CF9AE}" pid="52" name="Objective-VersionId">
    <vt:lpwstr>vA73204530</vt:lpwstr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2025-07-14T03:02:45Z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ea869462-fd99-4085-b441-86b5e2795ff2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MSIP_Label_69af8531-eb46-4968-8cb3-105d2f5ea87e_Tag">
    <vt:lpwstr>10, 3, 0, 1</vt:lpwstr>
  </property>
</Properties>
</file>