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312E" w14:textId="79F89D53" w:rsidR="006E5B19" w:rsidRPr="00182F96" w:rsidRDefault="003417F5" w:rsidP="00F256EA">
      <w:pPr>
        <w:rPr>
          <w:b/>
          <w:sz w:val="28"/>
          <w:szCs w:val="28"/>
        </w:rPr>
      </w:pPr>
      <w:r w:rsidRPr="00182F96">
        <w:rPr>
          <w:b/>
          <w:sz w:val="28"/>
          <w:szCs w:val="28"/>
        </w:rPr>
        <w:t>Oral History K</w:t>
      </w:r>
      <w:r w:rsidR="00DB760F" w:rsidRPr="00182F96">
        <w:rPr>
          <w:b/>
          <w:sz w:val="28"/>
          <w:szCs w:val="28"/>
        </w:rPr>
        <w:t>it</w:t>
      </w:r>
    </w:p>
    <w:p w14:paraId="51B87B14" w14:textId="2D5686E8" w:rsidR="00182F96" w:rsidRPr="00182F96" w:rsidRDefault="00182F96" w:rsidP="00F256EA">
      <w:pPr>
        <w:rPr>
          <w:b/>
          <w:sz w:val="28"/>
          <w:szCs w:val="28"/>
        </w:rPr>
      </w:pPr>
    </w:p>
    <w:p w14:paraId="6B82478C" w14:textId="029B590E" w:rsidR="00182F96" w:rsidRPr="00182F96" w:rsidRDefault="00182F96" w:rsidP="00F256EA">
      <w:pPr>
        <w:rPr>
          <w:b/>
          <w:sz w:val="28"/>
          <w:szCs w:val="28"/>
        </w:rPr>
      </w:pPr>
      <w:r w:rsidRPr="00182F96">
        <w:rPr>
          <w:b/>
          <w:sz w:val="28"/>
          <w:szCs w:val="28"/>
        </w:rPr>
        <w:t>Equipment:</w:t>
      </w:r>
    </w:p>
    <w:p w14:paraId="4A9172F9" w14:textId="77777777" w:rsidR="00F256EA" w:rsidRPr="00182F96" w:rsidRDefault="00F256EA" w:rsidP="00F256EA">
      <w:pPr>
        <w:rPr>
          <w:sz w:val="28"/>
          <w:szCs w:val="28"/>
        </w:rPr>
      </w:pPr>
    </w:p>
    <w:p w14:paraId="48F49C50" w14:textId="785069E8" w:rsidR="00F256EA" w:rsidRPr="009803C9" w:rsidRDefault="003417F5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>Zoom H4n Pro or Zoom H5</w:t>
      </w:r>
      <w:r w:rsidR="00F256EA" w:rsidRPr="009803C9">
        <w:rPr>
          <w:sz w:val="26"/>
          <w:szCs w:val="26"/>
        </w:rPr>
        <w:t xml:space="preserve"> Handy Recorder x </w:t>
      </w:r>
      <w:proofErr w:type="gramStart"/>
      <w:r w:rsidR="00F256EA" w:rsidRPr="009803C9">
        <w:rPr>
          <w:sz w:val="26"/>
          <w:szCs w:val="26"/>
        </w:rPr>
        <w:t>1</w:t>
      </w:r>
      <w:proofErr w:type="gramEnd"/>
    </w:p>
    <w:p w14:paraId="677B5AD8" w14:textId="6339339A" w:rsidR="00F256EA" w:rsidRPr="009803C9" w:rsidRDefault="003417F5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 xml:space="preserve">Zoom </w:t>
      </w:r>
      <w:r w:rsidR="00F256EA" w:rsidRPr="009803C9">
        <w:rPr>
          <w:sz w:val="26"/>
          <w:szCs w:val="26"/>
        </w:rPr>
        <w:t>H4n</w:t>
      </w:r>
      <w:r w:rsidRPr="009803C9">
        <w:rPr>
          <w:sz w:val="26"/>
          <w:szCs w:val="26"/>
        </w:rPr>
        <w:t xml:space="preserve"> Pro or Zoom H5</w:t>
      </w:r>
      <w:r w:rsidR="00F256EA" w:rsidRPr="009803C9">
        <w:rPr>
          <w:sz w:val="26"/>
          <w:szCs w:val="26"/>
        </w:rPr>
        <w:t xml:space="preserve"> Handy Recorder operation manual</w:t>
      </w:r>
      <w:r w:rsidRPr="009803C9">
        <w:rPr>
          <w:sz w:val="26"/>
          <w:szCs w:val="26"/>
        </w:rPr>
        <w:t xml:space="preserve"> </w:t>
      </w:r>
      <w:proofErr w:type="gramStart"/>
      <w:r w:rsidRPr="009803C9">
        <w:rPr>
          <w:sz w:val="26"/>
          <w:szCs w:val="26"/>
        </w:rPr>
        <w:t>x1</w:t>
      </w:r>
      <w:proofErr w:type="gramEnd"/>
    </w:p>
    <w:p w14:paraId="7FD2E833" w14:textId="23903CAF" w:rsidR="00182F96" w:rsidRDefault="00D94F28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>
        <w:rPr>
          <w:sz w:val="26"/>
          <w:szCs w:val="26"/>
        </w:rPr>
        <w:t>M</w:t>
      </w:r>
      <w:r w:rsidR="00182F96" w:rsidRPr="009803C9">
        <w:rPr>
          <w:sz w:val="26"/>
          <w:szCs w:val="26"/>
        </w:rPr>
        <w:t xml:space="preserve">icrophones (2) </w:t>
      </w:r>
    </w:p>
    <w:p w14:paraId="6FD44C63" w14:textId="77777777" w:rsidR="00D94F28" w:rsidRDefault="00D94F28" w:rsidP="00D94F28">
      <w:pPr>
        <w:pStyle w:val="ListParagraph"/>
        <w:numPr>
          <w:ilvl w:val="1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>Rodes NT5</w:t>
      </w:r>
      <w:r>
        <w:rPr>
          <w:sz w:val="26"/>
          <w:szCs w:val="26"/>
        </w:rPr>
        <w:t xml:space="preserve"> microphones </w:t>
      </w:r>
      <w:r w:rsidRPr="009803C9">
        <w:rPr>
          <w:sz w:val="26"/>
          <w:szCs w:val="26"/>
        </w:rPr>
        <w:t>kit with product manual in hard case x1</w:t>
      </w:r>
    </w:p>
    <w:p w14:paraId="53EFD2C6" w14:textId="78C2C788" w:rsidR="00D94F28" w:rsidRPr="009803C9" w:rsidRDefault="00D94F28" w:rsidP="00D94F28">
      <w:pPr>
        <w:pStyle w:val="ListParagraph"/>
        <w:numPr>
          <w:ilvl w:val="1"/>
          <w:numId w:val="5"/>
        </w:numPr>
        <w:spacing w:after="200"/>
        <w:rPr>
          <w:sz w:val="26"/>
          <w:szCs w:val="26"/>
        </w:rPr>
      </w:pPr>
      <w:r>
        <w:rPr>
          <w:sz w:val="26"/>
          <w:szCs w:val="26"/>
        </w:rPr>
        <w:t>Rodes Podcaster microphones x2</w:t>
      </w:r>
    </w:p>
    <w:p w14:paraId="3196DC32" w14:textId="77777777" w:rsidR="00182F96" w:rsidRPr="009803C9" w:rsidRDefault="00182F96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 xml:space="preserve">Microphone stand and base x </w:t>
      </w:r>
      <w:proofErr w:type="gramStart"/>
      <w:r w:rsidRPr="009803C9">
        <w:rPr>
          <w:sz w:val="26"/>
          <w:szCs w:val="26"/>
        </w:rPr>
        <w:t>2</w:t>
      </w:r>
      <w:proofErr w:type="gramEnd"/>
    </w:p>
    <w:p w14:paraId="7182608A" w14:textId="2B226218" w:rsidR="00182F96" w:rsidRPr="009803C9" w:rsidRDefault="00182F96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>Microphone cables x2</w:t>
      </w:r>
    </w:p>
    <w:p w14:paraId="6119F5EE" w14:textId="20157FB7" w:rsidR="00182F96" w:rsidRPr="009803C9" w:rsidRDefault="00182F96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>USB card reader and cable x 1</w:t>
      </w:r>
    </w:p>
    <w:p w14:paraId="247D8E90" w14:textId="58E23ADA" w:rsidR="00182F96" w:rsidRPr="009803C9" w:rsidRDefault="00182F96" w:rsidP="00182F96">
      <w:pPr>
        <w:pStyle w:val="ListParagraph"/>
        <w:numPr>
          <w:ilvl w:val="0"/>
          <w:numId w:val="5"/>
        </w:numPr>
        <w:spacing w:after="200"/>
        <w:rPr>
          <w:sz w:val="26"/>
          <w:szCs w:val="26"/>
        </w:rPr>
      </w:pPr>
      <w:r w:rsidRPr="009803C9">
        <w:rPr>
          <w:i/>
          <w:sz w:val="26"/>
          <w:szCs w:val="26"/>
        </w:rPr>
        <w:t xml:space="preserve">Oral History Handbook </w:t>
      </w:r>
      <w:r w:rsidRPr="009803C9">
        <w:rPr>
          <w:sz w:val="26"/>
          <w:szCs w:val="26"/>
        </w:rPr>
        <w:t>by Beth Robertson x1</w:t>
      </w:r>
    </w:p>
    <w:p w14:paraId="7D5A3CAF" w14:textId="77777777" w:rsidR="00182F96" w:rsidRPr="00182F96" w:rsidRDefault="00182F96" w:rsidP="003417F5">
      <w:pPr>
        <w:spacing w:after="200"/>
        <w:rPr>
          <w:b/>
          <w:bCs/>
          <w:sz w:val="28"/>
          <w:szCs w:val="28"/>
        </w:rPr>
      </w:pPr>
      <w:r w:rsidRPr="00182F96">
        <w:rPr>
          <w:b/>
          <w:bCs/>
          <w:sz w:val="28"/>
          <w:szCs w:val="28"/>
        </w:rPr>
        <w:t>Accessories:</w:t>
      </w:r>
    </w:p>
    <w:p w14:paraId="497781A3" w14:textId="5BDB0BA2" w:rsidR="003417F5" w:rsidRPr="009803C9" w:rsidRDefault="003417F5" w:rsidP="00182F96">
      <w:pPr>
        <w:pStyle w:val="ListParagraph"/>
        <w:numPr>
          <w:ilvl w:val="0"/>
          <w:numId w:val="6"/>
        </w:numPr>
        <w:spacing w:after="200"/>
        <w:rPr>
          <w:sz w:val="26"/>
          <w:szCs w:val="26"/>
        </w:rPr>
      </w:pPr>
      <w:r w:rsidRPr="009803C9">
        <w:rPr>
          <w:sz w:val="26"/>
          <w:szCs w:val="26"/>
        </w:rPr>
        <w:t>AA batteries x 2</w:t>
      </w:r>
    </w:p>
    <w:p w14:paraId="06F282E1" w14:textId="77777777" w:rsidR="00182F96" w:rsidRPr="009803C9" w:rsidRDefault="00F256EA" w:rsidP="00F256EA">
      <w:pPr>
        <w:pStyle w:val="ListParagraph"/>
        <w:numPr>
          <w:ilvl w:val="0"/>
          <w:numId w:val="6"/>
        </w:numPr>
        <w:spacing w:after="200"/>
        <w:rPr>
          <w:i/>
          <w:sz w:val="26"/>
          <w:szCs w:val="26"/>
        </w:rPr>
      </w:pPr>
      <w:r w:rsidRPr="009803C9">
        <w:rPr>
          <w:sz w:val="26"/>
          <w:szCs w:val="26"/>
        </w:rPr>
        <w:t xml:space="preserve">SD card x </w:t>
      </w:r>
      <w:r w:rsidR="003417F5" w:rsidRPr="009803C9">
        <w:rPr>
          <w:sz w:val="26"/>
          <w:szCs w:val="26"/>
        </w:rPr>
        <w:t>2</w:t>
      </w:r>
      <w:r w:rsidRPr="009803C9">
        <w:rPr>
          <w:sz w:val="26"/>
          <w:szCs w:val="26"/>
        </w:rPr>
        <w:t xml:space="preserve"> </w:t>
      </w:r>
    </w:p>
    <w:p w14:paraId="6AAA7ADA" w14:textId="77777777" w:rsidR="00B43C75" w:rsidRPr="00B43C75" w:rsidRDefault="00FB2C3D" w:rsidP="00F256EA">
      <w:pPr>
        <w:pStyle w:val="ListParagraph"/>
        <w:numPr>
          <w:ilvl w:val="0"/>
          <w:numId w:val="6"/>
        </w:numPr>
        <w:spacing w:after="200"/>
        <w:rPr>
          <w:i/>
          <w:sz w:val="26"/>
          <w:szCs w:val="26"/>
        </w:rPr>
      </w:pPr>
      <w:r w:rsidRPr="009803C9">
        <w:rPr>
          <w:sz w:val="26"/>
          <w:szCs w:val="26"/>
        </w:rPr>
        <w:t xml:space="preserve">Thumb drive </w:t>
      </w:r>
      <w:r w:rsidR="00B43C75" w:rsidRPr="009803C9">
        <w:rPr>
          <w:sz w:val="26"/>
          <w:szCs w:val="26"/>
        </w:rPr>
        <w:t>x1</w:t>
      </w:r>
    </w:p>
    <w:p w14:paraId="04C38AB7" w14:textId="7D0CA416" w:rsidR="00FB2C3D" w:rsidRPr="009803C9" w:rsidRDefault="00B43C75" w:rsidP="00B43C75">
      <w:pPr>
        <w:pStyle w:val="ListParagraph"/>
        <w:numPr>
          <w:ilvl w:val="1"/>
          <w:numId w:val="6"/>
        </w:numPr>
        <w:spacing w:after="200"/>
        <w:rPr>
          <w:i/>
          <w:sz w:val="26"/>
          <w:szCs w:val="26"/>
        </w:rPr>
      </w:pPr>
      <w:r>
        <w:rPr>
          <w:sz w:val="26"/>
          <w:szCs w:val="26"/>
        </w:rPr>
        <w:t>F</w:t>
      </w:r>
      <w:r w:rsidR="00FB2C3D" w:rsidRPr="009803C9">
        <w:rPr>
          <w:sz w:val="26"/>
          <w:szCs w:val="26"/>
        </w:rPr>
        <w:t xml:space="preserve">or </w:t>
      </w:r>
      <w:r>
        <w:rPr>
          <w:sz w:val="26"/>
          <w:szCs w:val="26"/>
        </w:rPr>
        <w:t xml:space="preserve">oral history recordings, </w:t>
      </w:r>
      <w:r w:rsidR="00FB2C3D" w:rsidRPr="009803C9">
        <w:rPr>
          <w:sz w:val="26"/>
          <w:szCs w:val="26"/>
        </w:rPr>
        <w:t>summaries</w:t>
      </w:r>
      <w:r>
        <w:rPr>
          <w:sz w:val="26"/>
          <w:szCs w:val="26"/>
        </w:rPr>
        <w:t xml:space="preserve">, or </w:t>
      </w:r>
      <w:r w:rsidR="00762474" w:rsidRPr="009803C9">
        <w:rPr>
          <w:sz w:val="26"/>
          <w:szCs w:val="26"/>
        </w:rPr>
        <w:t>transcriptions</w:t>
      </w:r>
      <w:r>
        <w:rPr>
          <w:sz w:val="26"/>
          <w:szCs w:val="26"/>
        </w:rPr>
        <w:t xml:space="preserve"> that will be deposited into the ACT Heritage Library collection</w:t>
      </w:r>
      <w:r w:rsidR="00D8634C">
        <w:rPr>
          <w:sz w:val="26"/>
          <w:szCs w:val="26"/>
        </w:rPr>
        <w:t>.</w:t>
      </w:r>
    </w:p>
    <w:p w14:paraId="7B3E82E6" w14:textId="77777777" w:rsidR="00FE0C1D" w:rsidRPr="00182F96" w:rsidRDefault="00762474" w:rsidP="00F256EA">
      <w:pPr>
        <w:spacing w:after="200"/>
        <w:rPr>
          <w:b/>
          <w:bCs/>
          <w:sz w:val="28"/>
          <w:szCs w:val="28"/>
          <w:u w:val="single"/>
        </w:rPr>
      </w:pPr>
      <w:r w:rsidRPr="00182F96">
        <w:rPr>
          <w:b/>
          <w:bCs/>
          <w:sz w:val="28"/>
          <w:szCs w:val="28"/>
          <w:u w:val="single"/>
        </w:rPr>
        <w:t>Documents:</w:t>
      </w:r>
    </w:p>
    <w:p w14:paraId="2830BBF3" w14:textId="6F19D832" w:rsidR="00762474" w:rsidRPr="009803C9" w:rsidRDefault="00762474" w:rsidP="00762474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 xml:space="preserve">H4n </w:t>
      </w:r>
      <w:r w:rsidR="00CA44B1" w:rsidRPr="009803C9">
        <w:rPr>
          <w:rFonts w:asciiTheme="minorHAnsi" w:hAnsiTheme="minorHAnsi" w:cstheme="minorHAnsi"/>
          <w:sz w:val="26"/>
          <w:szCs w:val="26"/>
        </w:rPr>
        <w:t>Pro or H5 Handy R</w:t>
      </w:r>
      <w:r w:rsidRPr="009803C9">
        <w:rPr>
          <w:rFonts w:asciiTheme="minorHAnsi" w:hAnsiTheme="minorHAnsi" w:cstheme="minorHAnsi"/>
          <w:sz w:val="26"/>
          <w:szCs w:val="26"/>
        </w:rPr>
        <w:t xml:space="preserve">ecorder </w:t>
      </w:r>
      <w:r w:rsidR="00CA44B1" w:rsidRPr="009803C9">
        <w:rPr>
          <w:rFonts w:asciiTheme="minorHAnsi" w:hAnsiTheme="minorHAnsi" w:cstheme="minorHAnsi"/>
          <w:sz w:val="26"/>
          <w:szCs w:val="26"/>
        </w:rPr>
        <w:t>Quick Guide</w:t>
      </w:r>
    </w:p>
    <w:p w14:paraId="70A71FA2" w14:textId="1D1D5D8F" w:rsidR="00762474" w:rsidRPr="009803C9" w:rsidRDefault="00762474" w:rsidP="00762474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 xml:space="preserve">Oral </w:t>
      </w:r>
      <w:r w:rsidR="00CA44B1" w:rsidRPr="009803C9">
        <w:rPr>
          <w:rFonts w:asciiTheme="minorHAnsi" w:hAnsiTheme="minorHAnsi" w:cstheme="minorHAnsi"/>
          <w:sz w:val="26"/>
          <w:szCs w:val="26"/>
        </w:rPr>
        <w:t>H</w:t>
      </w:r>
      <w:r w:rsidRPr="009803C9">
        <w:rPr>
          <w:rFonts w:asciiTheme="minorHAnsi" w:hAnsiTheme="minorHAnsi" w:cstheme="minorHAnsi"/>
          <w:sz w:val="26"/>
          <w:szCs w:val="26"/>
        </w:rPr>
        <w:t xml:space="preserve">istory </w:t>
      </w:r>
      <w:r w:rsidR="00CA44B1" w:rsidRPr="009803C9">
        <w:rPr>
          <w:rFonts w:asciiTheme="minorHAnsi" w:hAnsiTheme="minorHAnsi" w:cstheme="minorHAnsi"/>
          <w:sz w:val="26"/>
          <w:szCs w:val="26"/>
        </w:rPr>
        <w:t>B</w:t>
      </w:r>
      <w:r w:rsidRPr="009803C9">
        <w:rPr>
          <w:rFonts w:asciiTheme="minorHAnsi" w:hAnsiTheme="minorHAnsi" w:cstheme="minorHAnsi"/>
          <w:sz w:val="26"/>
          <w:szCs w:val="26"/>
        </w:rPr>
        <w:t>asics</w:t>
      </w:r>
    </w:p>
    <w:p w14:paraId="42F80C20" w14:textId="35F679A5" w:rsidR="00182F96" w:rsidRPr="009803C9" w:rsidRDefault="00182F96" w:rsidP="00182F9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>Agreement for deposit of oral history interview and post-interview products</w:t>
      </w:r>
    </w:p>
    <w:p w14:paraId="73B74A01" w14:textId="54D0322A" w:rsidR="00762474" w:rsidRPr="009803C9" w:rsidRDefault="00762474" w:rsidP="00762474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 xml:space="preserve">Guidelines for using ACT Heritage Library oral history recording </w:t>
      </w:r>
      <w:proofErr w:type="gramStart"/>
      <w:r w:rsidR="009803C9" w:rsidRPr="009803C9">
        <w:rPr>
          <w:rFonts w:asciiTheme="minorHAnsi" w:hAnsiTheme="minorHAnsi" w:cstheme="minorHAnsi"/>
          <w:sz w:val="26"/>
          <w:szCs w:val="26"/>
        </w:rPr>
        <w:t>resources</w:t>
      </w:r>
      <w:proofErr w:type="gramEnd"/>
    </w:p>
    <w:p w14:paraId="599EF635" w14:textId="77777777" w:rsidR="00762474" w:rsidRPr="009803C9" w:rsidRDefault="00762474" w:rsidP="00762474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>Examples of timed summaries</w:t>
      </w:r>
    </w:p>
    <w:p w14:paraId="4CD6BC40" w14:textId="1E244310" w:rsidR="00F256EA" w:rsidRPr="009803C9" w:rsidRDefault="001B4D07" w:rsidP="00F256EA">
      <w:pPr>
        <w:pStyle w:val="ListParagraph"/>
        <w:numPr>
          <w:ilvl w:val="0"/>
          <w:numId w:val="4"/>
        </w:numPr>
        <w:spacing w:after="200"/>
        <w:rPr>
          <w:rFonts w:asciiTheme="minorHAnsi" w:hAnsiTheme="minorHAnsi" w:cstheme="minorHAnsi"/>
          <w:sz w:val="26"/>
          <w:szCs w:val="26"/>
        </w:rPr>
      </w:pPr>
      <w:r w:rsidRPr="009803C9">
        <w:rPr>
          <w:rFonts w:asciiTheme="minorHAnsi" w:hAnsiTheme="minorHAnsi" w:cstheme="minorHAnsi"/>
          <w:sz w:val="26"/>
          <w:szCs w:val="26"/>
        </w:rPr>
        <w:t>Oral History K</w:t>
      </w:r>
      <w:r w:rsidR="00762474" w:rsidRPr="009803C9">
        <w:rPr>
          <w:rFonts w:asciiTheme="minorHAnsi" w:hAnsiTheme="minorHAnsi" w:cstheme="minorHAnsi"/>
          <w:sz w:val="26"/>
          <w:szCs w:val="26"/>
        </w:rPr>
        <w:t>it contents</w:t>
      </w:r>
      <w:r w:rsidR="00F62EC0" w:rsidRPr="009803C9">
        <w:rPr>
          <w:rFonts w:asciiTheme="minorHAnsi" w:hAnsiTheme="minorHAnsi" w:cstheme="minorHAnsi"/>
          <w:sz w:val="26"/>
          <w:szCs w:val="26"/>
        </w:rPr>
        <w:t xml:space="preserve"> list</w:t>
      </w:r>
    </w:p>
    <w:sectPr w:rsidR="00F256EA" w:rsidRPr="009803C9" w:rsidSect="009A239C">
      <w:headerReference w:type="first" r:id="rId7"/>
      <w:footerReference w:type="first" r:id="rId8"/>
      <w:pgSz w:w="11900" w:h="16840"/>
      <w:pgMar w:top="3372" w:right="1418" w:bottom="1418" w:left="2127" w:header="1701" w:footer="4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E802" w14:textId="77777777" w:rsidR="00C40887" w:rsidRDefault="00C40887">
      <w:r>
        <w:separator/>
      </w:r>
    </w:p>
  </w:endnote>
  <w:endnote w:type="continuationSeparator" w:id="0">
    <w:p w14:paraId="254334A4" w14:textId="77777777" w:rsidR="00C40887" w:rsidRDefault="00C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AC8E" w14:textId="77777777" w:rsidR="00DB760F" w:rsidRDefault="00DB760F" w:rsidP="00AD0EB0">
    <w:pPr>
      <w:pStyle w:val="Header"/>
      <w:ind w:left="-1134" w:right="-289"/>
      <w:rPr>
        <w:sz w:val="16"/>
      </w:rPr>
    </w:pPr>
  </w:p>
  <w:p w14:paraId="6E9B8957" w14:textId="77777777" w:rsidR="00DB760F" w:rsidRDefault="00DB760F" w:rsidP="00F47646">
    <w:pPr>
      <w:jc w:val="center"/>
      <w:rPr>
        <w:b/>
        <w:sz w:val="18"/>
        <w:szCs w:val="18"/>
        <w:lang w:val="it-IT"/>
      </w:rPr>
    </w:pPr>
    <w:r>
      <w:rPr>
        <w:b/>
        <w:sz w:val="18"/>
        <w:szCs w:val="18"/>
        <w:lang w:val="it-IT"/>
      </w:rPr>
      <w:t>Libraries ACT | GPO Box 158 Canberra ACT 2601  |  phone: 6205 9000  |  www.library.act.gov.au</w:t>
    </w:r>
  </w:p>
  <w:p w14:paraId="5FF0D2ED" w14:textId="73AC11FB" w:rsidR="00DB760F" w:rsidRPr="00144B30" w:rsidRDefault="00144B30" w:rsidP="00144B30">
    <w:pPr>
      <w:pStyle w:val="Header"/>
      <w:tabs>
        <w:tab w:val="left" w:pos="993"/>
      </w:tabs>
      <w:spacing w:before="120"/>
      <w:ind w:right="-289"/>
      <w:jc w:val="left"/>
      <w:rPr>
        <w:color w:val="A6A6A6" w:themeColor="background1" w:themeShade="A6"/>
        <w:sz w:val="20"/>
        <w:szCs w:val="22"/>
      </w:rPr>
    </w:pPr>
    <w:r w:rsidRPr="00144B30">
      <w:rPr>
        <w:color w:val="A6A6A6" w:themeColor="background1" w:themeShade="A6"/>
        <w:sz w:val="20"/>
        <w:szCs w:val="22"/>
      </w:rPr>
      <w:ptab w:relativeTo="margin" w:alignment="left" w:leader="none"/>
    </w:r>
    <w:r w:rsidRPr="00144B30">
      <w:rPr>
        <w:color w:val="A6A6A6" w:themeColor="background1" w:themeShade="A6"/>
        <w:sz w:val="20"/>
        <w:szCs w:val="22"/>
      </w:rPr>
      <w:ptab w:relativeTo="indent" w:alignment="center" w:leader="none"/>
    </w:r>
    <w:r w:rsidRPr="00144B30">
      <w:rPr>
        <w:color w:val="A6A6A6" w:themeColor="background1" w:themeShade="A6"/>
        <w:sz w:val="20"/>
        <w:szCs w:val="22"/>
      </w:rPr>
      <w:t xml:space="preserve">Updated </w:t>
    </w:r>
    <w:r w:rsidR="00182F96">
      <w:rPr>
        <w:color w:val="A6A6A6" w:themeColor="background1" w:themeShade="A6"/>
        <w:sz w:val="20"/>
        <w:szCs w:val="22"/>
      </w:rPr>
      <w:t>20</w:t>
    </w:r>
    <w:r w:rsidRPr="00144B30">
      <w:rPr>
        <w:color w:val="A6A6A6" w:themeColor="background1" w:themeShade="A6"/>
        <w:sz w:val="20"/>
        <w:szCs w:val="22"/>
      </w:rPr>
      <w:t xml:space="preserve"> May</w:t>
    </w:r>
    <w:r>
      <w:rPr>
        <w:color w:val="A6A6A6" w:themeColor="background1" w:themeShade="A6"/>
        <w:sz w:val="20"/>
        <w:szCs w:val="22"/>
      </w:rPr>
      <w:t xml:space="preserve"> </w:t>
    </w:r>
    <w:r w:rsidRPr="00144B30">
      <w:rPr>
        <w:color w:val="A6A6A6" w:themeColor="background1" w:themeShade="A6"/>
        <w:sz w:val="20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B9C4" w14:textId="77777777" w:rsidR="00C40887" w:rsidRDefault="00C40887">
      <w:r>
        <w:separator/>
      </w:r>
    </w:p>
  </w:footnote>
  <w:footnote w:type="continuationSeparator" w:id="0">
    <w:p w14:paraId="1DC4A49E" w14:textId="77777777" w:rsidR="00C40887" w:rsidRDefault="00C4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6296" w14:textId="77777777" w:rsidR="00DB760F" w:rsidRPr="00212F8A" w:rsidRDefault="00DB760F" w:rsidP="006E5B19">
    <w:pPr>
      <w:pStyle w:val="Header"/>
      <w:jc w:val="left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12020C94" wp14:editId="73A95477">
          <wp:simplePos x="0" y="0"/>
          <wp:positionH relativeFrom="column">
            <wp:posOffset>-95250</wp:posOffset>
          </wp:positionH>
          <wp:positionV relativeFrom="paragraph">
            <wp:posOffset>-542925</wp:posOffset>
          </wp:positionV>
          <wp:extent cx="1925955" cy="981075"/>
          <wp:effectExtent l="19050" t="0" r="0" b="0"/>
          <wp:wrapTight wrapText="bothSides">
            <wp:wrapPolygon edited="0">
              <wp:start x="3632" y="0"/>
              <wp:lineTo x="2136" y="1258"/>
              <wp:lineTo x="-214" y="5452"/>
              <wp:lineTo x="-214" y="14680"/>
              <wp:lineTo x="1709" y="20132"/>
              <wp:lineTo x="3418" y="21390"/>
              <wp:lineTo x="3632" y="21390"/>
              <wp:lineTo x="7478" y="21390"/>
              <wp:lineTo x="7691" y="21390"/>
              <wp:lineTo x="8760" y="20132"/>
              <wp:lineTo x="21579" y="20132"/>
              <wp:lineTo x="21579" y="14260"/>
              <wp:lineTo x="11323" y="13421"/>
              <wp:lineTo x="21579" y="13002"/>
              <wp:lineTo x="21579" y="11324"/>
              <wp:lineTo x="21151" y="6711"/>
              <wp:lineTo x="21579" y="1258"/>
              <wp:lineTo x="21579" y="419"/>
              <wp:lineTo x="7478" y="0"/>
              <wp:lineTo x="3632" y="0"/>
            </wp:wrapPolygon>
          </wp:wrapTight>
          <wp:docPr id="19" name="Picture 19" descr="LibrariesACT_CoBran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ibrariesACT_CoBrand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42C4"/>
    <w:multiLevelType w:val="hybridMultilevel"/>
    <w:tmpl w:val="C0DC58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19C3"/>
    <w:multiLevelType w:val="hybridMultilevel"/>
    <w:tmpl w:val="5E961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033E"/>
    <w:multiLevelType w:val="hybridMultilevel"/>
    <w:tmpl w:val="0968579A"/>
    <w:lvl w:ilvl="0" w:tplc="42F4F956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11D1"/>
    <w:multiLevelType w:val="hybridMultilevel"/>
    <w:tmpl w:val="828E2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86495">
    <w:abstractNumId w:val="1"/>
  </w:num>
  <w:num w:numId="2" w16cid:durableId="1218737810">
    <w:abstractNumId w:val="0"/>
  </w:num>
  <w:num w:numId="3" w16cid:durableId="857381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067890">
    <w:abstractNumId w:val="4"/>
  </w:num>
  <w:num w:numId="5" w16cid:durableId="1265504577">
    <w:abstractNumId w:val="2"/>
  </w:num>
  <w:num w:numId="6" w16cid:durableId="1103110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91"/>
    <w:rsid w:val="000719BE"/>
    <w:rsid w:val="000C05C1"/>
    <w:rsid w:val="000D78C3"/>
    <w:rsid w:val="00144B30"/>
    <w:rsid w:val="00180E8E"/>
    <w:rsid w:val="00182F96"/>
    <w:rsid w:val="00196CBA"/>
    <w:rsid w:val="001B1BC5"/>
    <w:rsid w:val="001B4D07"/>
    <w:rsid w:val="001D63EF"/>
    <w:rsid w:val="001F4323"/>
    <w:rsid w:val="001F5B6F"/>
    <w:rsid w:val="00212F8A"/>
    <w:rsid w:val="00224516"/>
    <w:rsid w:val="002304DC"/>
    <w:rsid w:val="002347DD"/>
    <w:rsid w:val="003417F5"/>
    <w:rsid w:val="00347669"/>
    <w:rsid w:val="0035243A"/>
    <w:rsid w:val="0038541D"/>
    <w:rsid w:val="003A7C8E"/>
    <w:rsid w:val="003D7CA4"/>
    <w:rsid w:val="00407CAF"/>
    <w:rsid w:val="004157D9"/>
    <w:rsid w:val="00474723"/>
    <w:rsid w:val="00490D31"/>
    <w:rsid w:val="005123CC"/>
    <w:rsid w:val="00533344"/>
    <w:rsid w:val="0059282C"/>
    <w:rsid w:val="00594792"/>
    <w:rsid w:val="005B7DAE"/>
    <w:rsid w:val="005F6A91"/>
    <w:rsid w:val="00630384"/>
    <w:rsid w:val="006335DA"/>
    <w:rsid w:val="006556E6"/>
    <w:rsid w:val="0065738E"/>
    <w:rsid w:val="00664CCF"/>
    <w:rsid w:val="006709CA"/>
    <w:rsid w:val="006A6CB4"/>
    <w:rsid w:val="006D163D"/>
    <w:rsid w:val="006E5B19"/>
    <w:rsid w:val="00711996"/>
    <w:rsid w:val="00726002"/>
    <w:rsid w:val="00730133"/>
    <w:rsid w:val="00734212"/>
    <w:rsid w:val="00762474"/>
    <w:rsid w:val="00776548"/>
    <w:rsid w:val="007838C5"/>
    <w:rsid w:val="00793089"/>
    <w:rsid w:val="007C3A24"/>
    <w:rsid w:val="007E4F92"/>
    <w:rsid w:val="00804D5A"/>
    <w:rsid w:val="0083135F"/>
    <w:rsid w:val="00833AD9"/>
    <w:rsid w:val="008C59C8"/>
    <w:rsid w:val="008D43F8"/>
    <w:rsid w:val="008E4F75"/>
    <w:rsid w:val="008F308E"/>
    <w:rsid w:val="00912BFE"/>
    <w:rsid w:val="009803C9"/>
    <w:rsid w:val="00982619"/>
    <w:rsid w:val="009A239C"/>
    <w:rsid w:val="00A115AD"/>
    <w:rsid w:val="00A16FEB"/>
    <w:rsid w:val="00A2055E"/>
    <w:rsid w:val="00A40319"/>
    <w:rsid w:val="00A86AE1"/>
    <w:rsid w:val="00AB7B02"/>
    <w:rsid w:val="00AD0EB0"/>
    <w:rsid w:val="00AE4FCD"/>
    <w:rsid w:val="00B010D3"/>
    <w:rsid w:val="00B23134"/>
    <w:rsid w:val="00B43C75"/>
    <w:rsid w:val="00B606C5"/>
    <w:rsid w:val="00BB4B7D"/>
    <w:rsid w:val="00BC4FA4"/>
    <w:rsid w:val="00BD47B7"/>
    <w:rsid w:val="00BE22D8"/>
    <w:rsid w:val="00BF672B"/>
    <w:rsid w:val="00C20A77"/>
    <w:rsid w:val="00C40887"/>
    <w:rsid w:val="00C8286D"/>
    <w:rsid w:val="00C84AA2"/>
    <w:rsid w:val="00CA44B1"/>
    <w:rsid w:val="00CC36E8"/>
    <w:rsid w:val="00D146BA"/>
    <w:rsid w:val="00D8634C"/>
    <w:rsid w:val="00D93D10"/>
    <w:rsid w:val="00D94F28"/>
    <w:rsid w:val="00DB760F"/>
    <w:rsid w:val="00DC3101"/>
    <w:rsid w:val="00DD6B52"/>
    <w:rsid w:val="00E266B3"/>
    <w:rsid w:val="00E53F3E"/>
    <w:rsid w:val="00E56324"/>
    <w:rsid w:val="00ED05EE"/>
    <w:rsid w:val="00EF189B"/>
    <w:rsid w:val="00F11A0E"/>
    <w:rsid w:val="00F256EA"/>
    <w:rsid w:val="00F47646"/>
    <w:rsid w:val="00F62EC0"/>
    <w:rsid w:val="00F93CA9"/>
    <w:rsid w:val="00FB2C3D"/>
    <w:rsid w:val="00FD5612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0872A2AA"/>
  <w15:docId w15:val="{FDD6CEE0-867E-4A8B-947D-D483F698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AD9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eastAsia="Times New Roman"/>
      <w:b/>
      <w:sz w:val="28"/>
      <w:lang w:val="en-US"/>
    </w:rPr>
  </w:style>
  <w:style w:type="paragraph" w:styleId="Heading3">
    <w:name w:val="heading 3"/>
    <w:basedOn w:val="Normal"/>
    <w:next w:val="Normal"/>
    <w:qFormat/>
    <w:rsid w:val="00833AD9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b/>
      <w:sz w:val="18"/>
    </w:rPr>
  </w:style>
  <w:style w:type="paragraph" w:styleId="Footer">
    <w:name w:val="footer"/>
    <w:basedOn w:val="Normal"/>
    <w:rsid w:val="00833AD9"/>
    <w:pPr>
      <w:tabs>
        <w:tab w:val="center" w:pos="4320"/>
        <w:tab w:val="right" w:pos="8640"/>
      </w:tabs>
    </w:pPr>
    <w:rPr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link w:val="BodyTextChar"/>
    <w:rsid w:val="00833AD9"/>
    <w:pPr>
      <w:keepNext/>
      <w:keepLines/>
    </w:pPr>
    <w:rPr>
      <w:rFonts w:eastAsia="Times New Roman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E5B19"/>
    <w:rPr>
      <w:rFonts w:ascii="Calibri" w:eastAsia="Times New Roman" w:hAnsi="Calibri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6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TAMS Letterhead Template</vt:lpstr>
    </vt:vector>
  </TitlesOfParts>
  <Company>ACT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TAMS Letterhead Template</dc:title>
  <dc:subject>Template</dc:subject>
  <dc:creator>rebecca bray</dc:creator>
  <cp:keywords>TAMS letterhead template, letter</cp:keywords>
  <dc:description>Rebecca Bray
02 6207 4344</dc:description>
  <cp:lastModifiedBy>Diedricks, AmandaL</cp:lastModifiedBy>
  <cp:revision>2</cp:revision>
  <cp:lastPrinted>2015-01-15T00:03:00Z</cp:lastPrinted>
  <dcterms:created xsi:type="dcterms:W3CDTF">2023-05-26T00:28:00Z</dcterms:created>
  <dcterms:modified xsi:type="dcterms:W3CDTF">2023-05-26T00:28:00Z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A25826824</vt:lpwstr>
  </property>
  <property fmtid="{D5CDD505-2E9C-101B-9397-08002B2CF9AE}" pid="4" name="Objective-Title">
    <vt:lpwstr>Oral History kit Contents</vt:lpwstr>
  </property>
  <property fmtid="{D5CDD505-2E9C-101B-9397-08002B2CF9AE}" pid="5" name="Objective-Comment">
    <vt:lpwstr/>
  </property>
  <property fmtid="{D5CDD505-2E9C-101B-9397-08002B2CF9AE}" pid="6" name="Objective-CreationStamp">
    <vt:filetime>2020-06-23T15:48:00Z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2023-05-26T00:14:14Z</vt:filetime>
  </property>
  <property fmtid="{D5CDD505-2E9C-101B-9397-08002B2CF9AE}" pid="11" name="Objective-Owner">
    <vt:lpwstr>Brook Wills</vt:lpwstr>
  </property>
  <property fmtid="{D5CDD505-2E9C-101B-9397-08002B2CF9AE}" pid="12" name="Objective-Path">
    <vt:lpwstr>Whole of ACT Government:TCCS STRUCTURE - Content Restriction Hierarchy:DIVISION: Transport Canberra and Business Services:0.3 Executive Group Manager: Territory and Business Services:BRANCH: Libraries ACT:02. Collections:ACT Heritage Library Collections:Acquisition Activity:Library Materials:ORAL HISTORY:Oral History Kits:Oral History Kit Documents:</vt:lpwstr>
  </property>
  <property fmtid="{D5CDD505-2E9C-101B-9397-08002B2CF9AE}" pid="13" name="Objective-Parent">
    <vt:lpwstr>Oral History Kit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1-2019/20877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CRA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/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